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Evolution and Impact of Software Engineering in Medellín, Colombia</w:t>
      </w:r>
      <w:r>
        <w:br/>
      </w:r>
      <w:r>
        <w:rPr>
          <w:bCs/>
          <w:b/>
        </w:rPr>
        <w:t xml:space="preserve">Date:</w:t>
      </w:r>
      <w:r>
        <w:t xml:space="preserve"> </w:t>
      </w:r>
      <w:r>
        <w:t xml:space="preserve">October 2023</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Medellín has undergone a profound transformation over the last two decades, evolving from a city known for social challenges into a global hub for technology and innovation. Often referred to as the "Silicon Valley of Latin America," the city has attracted significant foreign direct investment and fostered a vibrant ecosystem for software engineers. This annotated bibliography compiles key resources that analyze the growth of the tech sector in Medellín, the role of software engineering in this transformation, and the socio-economic implications for Colombia. The selected sources provide a comprehensive overview of the educational initiatives, government policies, and private sector collaborations that have positioned Medellín as a leading destination for tech talent in the region.</w:t>
      </w:r>
    </w:p>
    <w:bookmarkEnd w:id="21"/>
    <w:bookmarkStart w:id="22" w:name="bibliography"/>
    <w:p>
      <w:pPr>
        <w:pStyle w:val="Heading2"/>
      </w:pPr>
      <w:r>
        <w:t xml:space="preserve">Bibliography</w:t>
      </w:r>
    </w:p>
    <w:p>
      <w:pPr>
        <w:pStyle w:val="FirstParagraph"/>
      </w:pPr>
      <w:r>
        <w:t xml:space="preserve"> </w:t>
      </w:r>
      <w:r>
        <w:t xml:space="preserve">Acosta, M., &amp; Gómez, L. (2022).</w:t>
      </w:r>
      <w:r>
        <w:t xml:space="preserve"> </w:t>
      </w:r>
      <w:r>
        <w:rPr>
          <w:iCs/>
          <w:i/>
        </w:rPr>
        <w:t xml:space="preserve">Code and Community: The Rise of Medellín as a Tech Hub</w:t>
      </w:r>
      <w:r>
        <w:t xml:space="preserve">. Bogotá: Universidad de los Andes Press.</w:t>
      </w:r>
      <w:r>
        <w:t xml:space="preserve"> </w:t>
      </w:r>
    </w:p>
    <w:p>
      <w:pPr>
        <w:pStyle w:val="BodyText"/>
      </w:pPr>
      <w:r>
        <w:t xml:space="preserve">This book provides a detailed historical account of how Medellín transitioned into a technology powerhouse. Acosta and Gómez examine the pivotal role of software engineering in this shift, highlighting the collaboration between local universities and international tech companies. The authors argue that the city's unique social fabric and government support for digital infrastructure were crucial in attracting software talent. This resource is essential for understanding the socio-economic context of software engineering in Medellín and offers valuable insights into the challenges and successes of the local tech ecosystem.</w:t>
      </w:r>
    </w:p>
    <w:p>
      <w:pPr>
        <w:pStyle w:val="BodyText"/>
      </w:pPr>
      <w:r>
        <w:t xml:space="preserve">History</w:t>
      </w:r>
      <w:r>
        <w:t xml:space="preserve"> </w:t>
      </w:r>
      <w:r>
        <w:t xml:space="preserve">Ecosystem</w:t>
      </w:r>
      <w:r>
        <w:t xml:space="preserve"> </w:t>
      </w:r>
      <w:r>
        <w:t xml:space="preserve">Medellín</w:t>
      </w:r>
    </w:p>
    <w:p>
      <w:pPr>
        <w:pStyle w:val="BodyText"/>
      </w:pPr>
      <w:r>
        <w:t xml:space="preserve"> </w:t>
      </w:r>
      <w:r>
        <w:t xml:space="preserve">Delgado, R. (2021). "The Impact of Coding Bootcamps on Employment in Medellín."</w:t>
      </w:r>
      <w:r>
        <w:t xml:space="preserve"> </w:t>
      </w:r>
      <w:r>
        <w:rPr>
          <w:iCs/>
          <w:i/>
        </w:rPr>
        <w:t xml:space="preserve">Journal of Latin American Technology</w:t>
      </w:r>
      <w:r>
        <w:t xml:space="preserve">, 15(3), 45-62.</w:t>
      </w:r>
      <w:r>
        <w:t xml:space="preserve"> </w:t>
      </w:r>
    </w:p>
    <w:p>
      <w:pPr>
        <w:pStyle w:val="BodyText"/>
      </w:pPr>
      <w:r>
        <w:t xml:space="preserve">Delgado's research focuses on the proliferation of coding bootcamps in Medellín and their effect on the local job market for software engineers. The study reveals that these intensive training programs have significantly increased the number of qualified developers in the city, contributing to a more competitive and dynamic tech sector. The article also discusses the challenges faced by bootcamp graduates in securing stable employment and the need for continuous professional development. This source is particularly relevant for policymakers and educators interested in improving technical education in Colombia.</w:t>
      </w:r>
    </w:p>
    <w:p>
      <w:pPr>
        <w:pStyle w:val="BodyText"/>
      </w:pPr>
      <w:r>
        <w:t xml:space="preserve">Education</w:t>
      </w:r>
      <w:r>
        <w:t xml:space="preserve"> </w:t>
      </w:r>
      <w:r>
        <w:t xml:space="preserve">Employment</w:t>
      </w:r>
      <w:r>
        <w:t xml:space="preserve"> </w:t>
      </w:r>
      <w:r>
        <w:t xml:space="preserve">Bootcamps</w:t>
      </w:r>
    </w:p>
    <w:p>
      <w:pPr>
        <w:pStyle w:val="BodyText"/>
      </w:pPr>
      <w:r>
        <w:t xml:space="preserve"> </w:t>
      </w:r>
      <w:r>
        <w:t xml:space="preserve">Fernández, C., &amp; López, A. (2023). "Government Policies and the Growth of the Tech Sector in Medellín."</w:t>
      </w:r>
      <w:r>
        <w:t xml:space="preserve"> </w:t>
      </w:r>
      <w:r>
        <w:rPr>
          <w:iCs/>
          <w:i/>
        </w:rPr>
        <w:t xml:space="preserve">Colombian Economic Review</w:t>
      </w:r>
      <w:r>
        <w:t xml:space="preserve">, 28(2), 112-130.</w:t>
      </w:r>
      <w:r>
        <w:t xml:space="preserve"> </w:t>
      </w:r>
    </w:p>
    <w:p>
      <w:pPr>
        <w:pStyle w:val="BodyText"/>
      </w:pPr>
      <w:r>
        <w:t xml:space="preserve">This article analyzes the impact of government policies on the development of the tech sector in Medellín. Fernández and López highlight key initiatives such as tax incentives for tech companies, investments in digital infrastructure, and public-private partnerships that have fostered the growth of software engineering in the city. The authors provide a critical assessment of these policies, noting both their successes and areas for improvement. This resource is valuable for understanding the regulatory environment that supports software engineers in Medellín and offers recommendations for future policy development.</w:t>
      </w:r>
    </w:p>
    <w:p>
      <w:pPr>
        <w:pStyle w:val="BodyText"/>
      </w:pPr>
      <w:r>
        <w:t xml:space="preserve">Policy</w:t>
      </w:r>
      <w:r>
        <w:t xml:space="preserve"> </w:t>
      </w:r>
      <w:r>
        <w:t xml:space="preserve">Government</w:t>
      </w:r>
      <w:r>
        <w:t xml:space="preserve"> </w:t>
      </w:r>
      <w:r>
        <w:t xml:space="preserve">Infrastructure</w:t>
      </w:r>
    </w:p>
    <w:p>
      <w:pPr>
        <w:pStyle w:val="BodyText"/>
      </w:pPr>
      <w:r>
        <w:t xml:space="preserve"> </w:t>
      </w:r>
      <w:r>
        <w:t xml:space="preserve">García, P. (2020).</w:t>
      </w:r>
      <w:r>
        <w:t xml:space="preserve"> </w:t>
      </w:r>
      <w:r>
        <w:rPr>
          <w:iCs/>
          <w:i/>
        </w:rPr>
        <w:t xml:space="preserve">Women in Tech: Breaking Barriers in Medellín's Software Industry</w:t>
      </w:r>
      <w:r>
        <w:t xml:space="preserve">. Medellín: Editorial TechColombia.</w:t>
      </w:r>
      <w:r>
        <w:t xml:space="preserve"> </w:t>
      </w:r>
    </w:p>
    <w:p>
      <w:pPr>
        <w:pStyle w:val="BodyText"/>
      </w:pPr>
      <w:r>
        <w:t xml:space="preserve">García's book explores the experiences of women working as software engineers in Medellín. Through interviews and case studies, the author sheds light on the challenges faced by women in the tech industry, including gender bias, lack of representation, and work-life balance issues. The book also highlights successful initiatives aimed at promoting gender diversity in tech, such as mentorship programs and women-only coding workshops. This resource is crucial for understanding the social dynamics within Medellín's software engineering community and for promoting inclusivity in the tech sector.</w:t>
      </w:r>
    </w:p>
    <w:p>
      <w:pPr>
        <w:pStyle w:val="BodyText"/>
      </w:pPr>
      <w:r>
        <w:t xml:space="preserve">Diversity</w:t>
      </w:r>
      <w:r>
        <w:t xml:space="preserve"> </w:t>
      </w:r>
      <w:r>
        <w:t xml:space="preserve">Gender</w:t>
      </w:r>
      <w:r>
        <w:t xml:space="preserve"> </w:t>
      </w:r>
      <w:r>
        <w:t xml:space="preserve">Social Impact</w:t>
      </w:r>
    </w:p>
    <w:p>
      <w:pPr>
        <w:pStyle w:val="BodyText"/>
      </w:pPr>
      <w:r>
        <w:t xml:space="preserve"> </w:t>
      </w:r>
      <w:r>
        <w:t xml:space="preserve">Hernández, J., &amp; Martínez, S. (2022). "The Role of Startups in Medellín's Tech Ecosystem."</w:t>
      </w:r>
      <w:r>
        <w:t xml:space="preserve"> </w:t>
      </w:r>
      <w:r>
        <w:rPr>
          <w:iCs/>
          <w:i/>
        </w:rPr>
        <w:t xml:space="preserve">Latin American Business Journal</w:t>
      </w:r>
      <w:r>
        <w:t xml:space="preserve">, 10(4), 78-95.</w:t>
      </w:r>
      <w:r>
        <w:t xml:space="preserve"> </w:t>
      </w:r>
    </w:p>
    <w:p>
      <w:pPr>
        <w:pStyle w:val="BodyText"/>
      </w:pPr>
      <w:r>
        <w:t xml:space="preserve">This article examines the contribution of startups to the growth of the tech sector in Medellín. Hernández and Martínez discuss how startups have created new opportunities for software engineers, fostering innovation and entrepreneurship in the city. The authors also analyze the support systems available to startups, including incubators, accelerators, and venture capital firms. This resource provides valuable insights into the entrepreneurial landscape of Medellín and the role of software engineering in driving economic growth.</w:t>
      </w:r>
    </w:p>
    <w:p>
      <w:pPr>
        <w:pStyle w:val="BodyText"/>
      </w:pPr>
      <w:r>
        <w:t xml:space="preserve">Startups</w:t>
      </w:r>
      <w:r>
        <w:t xml:space="preserve"> </w:t>
      </w:r>
      <w:r>
        <w:t xml:space="preserve">Innovation</w:t>
      </w:r>
      <w:r>
        <w:t xml:space="preserve"> </w:t>
      </w:r>
      <w:r>
        <w:t xml:space="preserve">Entrepreneurship</w:t>
      </w:r>
    </w:p>
    <w:p>
      <w:pPr>
        <w:pStyle w:val="BodyText"/>
      </w:pPr>
      <w:r>
        <w:t xml:space="preserve"> </w:t>
      </w:r>
      <w:r>
        <w:t xml:space="preserve">International Data Corporation (IDC). (2023).</w:t>
      </w:r>
      <w:r>
        <w:t xml:space="preserve"> </w:t>
      </w:r>
      <w:r>
        <w:rPr>
          <w:iCs/>
          <w:i/>
        </w:rPr>
        <w:t xml:space="preserve">Colombia Technology Forecast: 2023-2027</w:t>
      </w:r>
      <w:r>
        <w:t xml:space="preserve">. IDC Latin America.</w:t>
      </w:r>
      <w:r>
        <w:t xml:space="preserve"> </w:t>
      </w:r>
    </w:p>
    <w:p>
      <w:pPr>
        <w:pStyle w:val="BodyText"/>
      </w:pPr>
      <w:r>
        <w:t xml:space="preserve">This report provides a comprehensive forecast of the technology sector in Colombia, with a special focus on Medellín. IDC highlights the expected growth in software development, cloud computing, and artificial intelligence, driven by increasing demand from both local and international markets. The report also discusses the challenges facing the sector, including talent shortages and the need for improved digital infrastructure. This resource is essential for understanding the future trends and opportunities for software engineers in Medellín and Colombia as a whole.</w:t>
      </w:r>
    </w:p>
    <w:p>
      <w:pPr>
        <w:pStyle w:val="BodyText"/>
      </w:pPr>
      <w:r>
        <w:t xml:space="preserve">Forecast</w:t>
      </w:r>
      <w:r>
        <w:t xml:space="preserve"> </w:t>
      </w:r>
      <w:r>
        <w:t xml:space="preserve">Market Trends</w:t>
      </w:r>
      <w:r>
        <w:t xml:space="preserve"> </w:t>
      </w:r>
      <w:r>
        <w:t xml:space="preserve">IDC</w:t>
      </w:r>
    </w:p>
    <w:p>
      <w:pPr>
        <w:pStyle w:val="BodyText"/>
      </w:pPr>
      <w:r>
        <w:t xml:space="preserve"> </w:t>
      </w:r>
      <w:r>
        <w:t xml:space="preserve">López, M., &amp; Ramírez, F. (2021). "The Impact of Remote Work on Medellín's Tech Sector."</w:t>
      </w:r>
      <w:r>
        <w:t xml:space="preserve"> </w:t>
      </w:r>
      <w:r>
        <w:rPr>
          <w:iCs/>
          <w:i/>
        </w:rPr>
        <w:t xml:space="preserve">Journal of Urban Technology</w:t>
      </w:r>
      <w:r>
        <w:t xml:space="preserve">, 12(1), 34-50.</w:t>
      </w:r>
      <w:r>
        <w:t xml:space="preserve"> </w:t>
      </w:r>
    </w:p>
    <w:p>
      <w:pPr>
        <w:pStyle w:val="BodyText"/>
      </w:pPr>
      <w:r>
        <w:t xml:space="preserve">This article explores how the rise of remote work has affected the tech sector in Medellín. López and Ramírez discuss the influx of international companies and freelancers choosing Medellín as a base due to its favorable climate, cost of living, and growing tech infrastructure. The authors also examine the implications of this trend for local software engineers, including increased competition and opportunities for collaboration. This resource provides valuable insights into the changing dynamics of the tech industry in Medellín and the role of remote work in shaping its future.</w:t>
      </w:r>
    </w:p>
    <w:p>
      <w:pPr>
        <w:pStyle w:val="BodyText"/>
      </w:pPr>
      <w:r>
        <w:t xml:space="preserve">Remote Work</w:t>
      </w:r>
      <w:r>
        <w:t xml:space="preserve"> </w:t>
      </w:r>
      <w:r>
        <w:t xml:space="preserve">Globalization</w:t>
      </w:r>
      <w:r>
        <w:t xml:space="preserve"> </w:t>
      </w:r>
      <w:r>
        <w:t xml:space="preserve">Urban Development</w:t>
      </w:r>
    </w:p>
    <w:p>
      <w:pPr>
        <w:pStyle w:val="BodyText"/>
      </w:pPr>
      <w:r>
        <w:t xml:space="preserve"> </w:t>
      </w:r>
      <w:r>
        <w:t xml:space="preserve">Rodríguez, A., &amp; Torres, L. (2022). "Challenges and Opportunities for Software Engineers in Medellín."</w:t>
      </w:r>
      <w:r>
        <w:t xml:space="preserve"> </w:t>
      </w:r>
      <w:r>
        <w:rPr>
          <w:iCs/>
          <w:i/>
        </w:rPr>
        <w:t xml:space="preserve">Colombian Engineering Journal</w:t>
      </w:r>
      <w:r>
        <w:t xml:space="preserve">, 18(2), 89-105.</w:t>
      </w:r>
      <w:r>
        <w:t xml:space="preserve"> </w:t>
      </w:r>
    </w:p>
    <w:p>
      <w:pPr>
        <w:pStyle w:val="BodyText"/>
      </w:pPr>
      <w:r>
        <w:t xml:space="preserve">This article provides a detailed analysis of the challenges and opportunities facing software engineers in Medellín. Rodríguez and Torres discuss issues such as skill gaps, competition from international talent, and the need for continuous learning. The authors also highlight the opportunities for career growth, innovation, and collaboration within the city's vibrant tech ecosystem. This resource is particularly useful for software engineers looking to navigate the local job market and for organizations seeking to attract and retain top talent in Medellín.</w:t>
      </w:r>
    </w:p>
    <w:p>
      <w:pPr>
        <w:pStyle w:val="BodyText"/>
      </w:pPr>
      <w:r>
        <w:t xml:space="preserve">Career Development</w:t>
      </w:r>
      <w:r>
        <w:t xml:space="preserve"> </w:t>
      </w:r>
      <w:r>
        <w:t xml:space="preserve">Challenges</w:t>
      </w:r>
      <w:r>
        <w:t xml:space="preserve"> </w:t>
      </w:r>
      <w:r>
        <w:t xml:space="preserve">Opportunities</w:t>
      </w:r>
    </w:p>
    <w:bookmarkEnd w:id="22"/>
    <w:p>
      <w:pPr>
        <w:pStyle w:val="BodyText"/>
      </w:pPr>
      <w:r>
        <w:t xml:space="preserve">© 2023 Annotated Bibliography on Software Engineering in Medellín, Colombia.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Medellín, Colombia</dc:title>
  <dc:creator/>
  <dc:language>en</dc:language>
  <cp:keywords/>
  <dcterms:created xsi:type="dcterms:W3CDTF">2026-08-07T02:22:08Z</dcterms:created>
  <dcterms:modified xsi:type="dcterms:W3CDTF">2026-08-07T02:22:08Z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