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Marseille,</w:t>
      </w:r>
      <w:r>
        <w:t xml:space="preserve"> </w:t>
      </w:r>
      <w:r>
        <w:t xml:space="preserve">France</w:t>
      </w:r>
    </w:p>
    <w:bookmarkStart w:id="20" w:name="Xceec8472220c7c7a1b19971e74c86f257d8d6e8"/>
    <w:p>
      <w:pPr>
        <w:pStyle w:val="Heading1"/>
      </w:pPr>
      <w:r>
        <w:t xml:space="preserve">Annotated Bibliography: The Software Engineer in Marseille, France</w:t>
      </w:r>
    </w:p>
    <w:p>
      <w:pPr>
        <w:pStyle w:val="FirstParagraph"/>
      </w:pPr>
      <w:r>
        <w:rPr>
          <w:bCs/>
          <w:b/>
        </w:rPr>
        <w:t xml:space="preserve">Subject:</w:t>
      </w:r>
      <w:r>
        <w:t xml:space="preserve"> </w:t>
      </w:r>
      <w:r>
        <w:t xml:space="preserve">Professional Development, Regional Tech Ecosystem, and Legal Frameworks</w:t>
      </w:r>
    </w:p>
    <w:p>
      <w:pPr>
        <w:pStyle w:val="BodyText"/>
      </w:pPr>
      <w:r>
        <w:rPr>
          <w:bCs/>
          <w:b/>
        </w:rPr>
        <w:t xml:space="preserve">Region:</w:t>
      </w:r>
      <w:r>
        <w:t xml:space="preserve"> </w:t>
      </w:r>
      <w:r>
        <w:t xml:space="preserve">Marseille, Provence-Alpes-Côte d'Azur (PACA), France</w:t>
      </w:r>
    </w:p>
    <w:bookmarkEnd w:id="20"/>
    <w:p>
      <w:pPr>
        <w:pStyle w:val="BodyText"/>
      </w:pPr>
      <w:r>
        <w:t xml:space="preserve">This annotated bibliography compiles essential resources for software engineers operating within the specific context of Marseille, France. As the second-largest city in France and a major Mediterranean port, Marseille presents a unique blend of traditional industry and emerging digital innovation. The selected texts cover the local startup ecosystem, French labor laws specific to tech professionals, the impact of the "French Tech" initiative in the south, and the cultural nuances of working in the PACA region. These resources are curated to assist engineers in navigating career opportunities, understanding legal rights, and integrating into the local professional community.</w:t>
      </w:r>
    </w:p>
    <w:bookmarkStart w:id="21" w:name="regional-ecosystem-and-economic-context"/>
    <w:p>
      <w:pPr>
        <w:pStyle w:val="Heading2"/>
      </w:pPr>
      <w:r>
        <w:t xml:space="preserve">Regional Ecosystem and Economic Context</w:t>
      </w:r>
    </w:p>
    <w:p>
      <w:pPr>
        <w:pStyle w:val="FirstParagraph"/>
      </w:pPr>
      <w:r>
        <w:t xml:space="preserve">French Tech. (2023).</w:t>
      </w:r>
      <w:r>
        <w:t xml:space="preserve"> </w:t>
      </w:r>
      <w:r>
        <w:rPr>
          <w:iCs/>
          <w:i/>
        </w:rPr>
        <w:t xml:space="preserve">French Tech Riviera &amp; Marseille: The Rise of the Southern Tech Hub</w:t>
      </w:r>
      <w:r>
        <w:t xml:space="preserve">. French Tech Official Reports.</w:t>
      </w:r>
    </w:p>
    <w:p>
      <w:pPr>
        <w:pStyle w:val="BodyText"/>
      </w:pPr>
      <w:r>
        <w:t xml:space="preserve">This report provides a comprehensive overview of the digital transformation occurring in the Provence-Alpes-Côte d'Azur region, with a specific focus on Marseille. It details the government's investment in the "French Tech" label and how it has catalyzed the growth of software engineering roles in the city. The document highlights key sectors where software engineers are in high demand, including maritime tech, logistics, and health-tech. For a software engineer considering relocation to Marseille, this source is invaluable for understanding the economic drivers and the specific industries that are hiring. It also outlines the support systems available to startups, which often serve as the primary employers for agile development teams in the region.</w:t>
      </w:r>
    </w:p>
    <w:p>
      <w:pPr>
        <w:pStyle w:val="BodyText"/>
      </w:pPr>
      <w:r>
        <w:t xml:space="preserve">Ecosystem</w:t>
      </w:r>
      <w:r>
        <w:t xml:space="preserve"> </w:t>
      </w:r>
      <w:r>
        <w:t xml:space="preserve">French Tech</w:t>
      </w:r>
      <w:r>
        <w:t xml:space="preserve"> </w:t>
      </w:r>
      <w:r>
        <w:t xml:space="preserve">Marseille Economy</w:t>
      </w:r>
    </w:p>
    <w:p>
      <w:pPr>
        <w:pStyle w:val="BodyText"/>
      </w:pPr>
      <w:r>
        <w:t xml:space="preserve">Bpifrance. (2022).</w:t>
      </w:r>
      <w:r>
        <w:t xml:space="preserve"> </w:t>
      </w:r>
      <w:r>
        <w:rPr>
          <w:iCs/>
          <w:i/>
        </w:rPr>
        <w:t xml:space="preserve">Barometer of the Digital Economy in the South of France</w:t>
      </w:r>
      <w:r>
        <w:t xml:space="preserve">. Bpifrance Publications.</w:t>
      </w:r>
    </w:p>
    <w:p>
      <w:pPr>
        <w:pStyle w:val="BodyText"/>
      </w:pPr>
      <w:r>
        <w:t xml:space="preserve">Bpifrance, the French public investment bank, publishes this annual barometer which offers statistical data on the growth of digital companies in the south. The section dedicated to Marseille reveals a significant increase in the number of software engineering positions compared to previous years. The text analyzes the salary trends for developers in Marseille, noting that while they may be slightly lower than in Paris, the cost of living adjustment makes the region highly attractive. This source is critical for software engineers negotiating contracts or assessing the financial viability of moving to Marseille. It provides factual data on funding availability for tech projects, which indirectly impacts job security and growth opportunities for engineering staff.</w:t>
      </w:r>
    </w:p>
    <w:p>
      <w:pPr>
        <w:pStyle w:val="BodyText"/>
      </w:pPr>
      <w:r>
        <w:t xml:space="preserve">Statistics</w:t>
      </w:r>
      <w:r>
        <w:t xml:space="preserve"> </w:t>
      </w:r>
      <w:r>
        <w:t xml:space="preserve">Salaries</w:t>
      </w:r>
      <w:r>
        <w:t xml:space="preserve"> </w:t>
      </w:r>
      <w:r>
        <w:t xml:space="preserve">Market Analysis</w:t>
      </w:r>
    </w:p>
    <w:bookmarkEnd w:id="21"/>
    <w:bookmarkStart w:id="22" w:name="legal-framework-and-professional-rights"/>
    <w:p>
      <w:pPr>
        <w:pStyle w:val="Heading2"/>
      </w:pPr>
      <w:r>
        <w:t xml:space="preserve">Legal Framework and Professional Rights</w:t>
      </w:r>
    </w:p>
    <w:p>
      <w:pPr>
        <w:pStyle w:val="FirstParagraph"/>
      </w:pPr>
      <w:r>
        <w:t xml:space="preserve">Ministère du Travail. (2023).</w:t>
      </w:r>
      <w:r>
        <w:t xml:space="preserve"> </w:t>
      </w:r>
      <w:r>
        <w:rPr>
          <w:iCs/>
          <w:i/>
        </w:rPr>
        <w:t xml:space="preserve">Code du Travail: Specific Provisions for IT Professionals</w:t>
      </w:r>
      <w:r>
        <w:t xml:space="preserve">. Legifrance.</w:t>
      </w:r>
    </w:p>
    <w:p>
      <w:pPr>
        <w:pStyle w:val="BodyText"/>
      </w:pPr>
      <w:r>
        <w:t xml:space="preserve">Understanding the French Labor Code is non-negotiable for any software engineer working in France. This official legal text outlines the specific rights and obligations of IT workers, including regulations on working hours, overtime (heures supplémentaires), and the right to disconnect (droit à la déconnexion). For engineers in Marseille, where the work culture can be more relaxed than in Paris, this document clarifies the legal boundaries of flexibility. It also covers intellectual property rights, ensuring that engineers understand who owns the code they write. This resource is essential for protecting one's professional interests and ensuring compliance with French labor standards.</w:t>
      </w:r>
    </w:p>
    <w:p>
      <w:pPr>
        <w:pStyle w:val="BodyText"/>
      </w:pPr>
      <w:r>
        <w:t xml:space="preserve">Labor Law</w:t>
      </w:r>
      <w:r>
        <w:t xml:space="preserve"> </w:t>
      </w:r>
      <w:r>
        <w:t xml:space="preserve">Rights</w:t>
      </w:r>
      <w:r>
        <w:t xml:space="preserve"> </w:t>
      </w:r>
      <w:r>
        <w:t xml:space="preserve">Compliance</w:t>
      </w:r>
    </w:p>
    <w:p>
      <w:pPr>
        <w:pStyle w:val="BodyText"/>
      </w:pPr>
      <w:r>
        <w:t xml:space="preserve">CNIL. (2023).</w:t>
      </w:r>
      <w:r>
        <w:t xml:space="preserve"> </w:t>
      </w:r>
      <w:r>
        <w:rPr>
          <w:iCs/>
          <w:i/>
        </w:rPr>
        <w:t xml:space="preserve">GDPR Guidelines for Software Developers</w:t>
      </w:r>
      <w:r>
        <w:t xml:space="preserve">. National Commission on Informatics and Liberty.</w:t>
      </w:r>
    </w:p>
    <w:p>
      <w:pPr>
        <w:pStyle w:val="BodyText"/>
      </w:pPr>
      <w:r>
        <w:t xml:space="preserve">The CNIL is the French data protection authority. This guide is specifically tailored for software engineers, detailing how to implement "Privacy by Design" in accordance with the General Data Protection Regulation (GDPR). Given that Marseille is a hub for logistics and maritime data, software engineers often handle sensitive information. This document provides technical recommendations on data encryption, user consent mechanisms, and data minimization. It is a practical resource for ensuring that software projects in Marseille meet strict European and French legal standards, thereby avoiding significant fines and reputational damage.</w:t>
      </w:r>
    </w:p>
    <w:p>
      <w:pPr>
        <w:pStyle w:val="BodyText"/>
      </w:pPr>
      <w:r>
        <w:t xml:space="preserve">GDPR</w:t>
      </w:r>
      <w:r>
        <w:t xml:space="preserve"> </w:t>
      </w:r>
      <w:r>
        <w:t xml:space="preserve">Data Privacy</w:t>
      </w:r>
      <w:r>
        <w:t xml:space="preserve"> </w:t>
      </w:r>
      <w:r>
        <w:t xml:space="preserve">Technical Standards</w:t>
      </w:r>
    </w:p>
    <w:bookmarkEnd w:id="22"/>
    <w:bookmarkStart w:id="23" w:name="community-culture-and-networking"/>
    <w:p>
      <w:pPr>
        <w:pStyle w:val="Heading2"/>
      </w:pPr>
      <w:r>
        <w:t xml:space="preserve">Community, Culture, and Networking</w:t>
      </w:r>
    </w:p>
    <w:p>
      <w:pPr>
        <w:pStyle w:val="FirstParagraph"/>
      </w:pPr>
      <w:r>
        <w:t xml:space="preserve">Meetup.com. (2023).</w:t>
      </w:r>
      <w:r>
        <w:t xml:space="preserve"> </w:t>
      </w:r>
      <w:r>
        <w:rPr>
          <w:iCs/>
          <w:i/>
        </w:rPr>
        <w:t xml:space="preserve">Marseille Tech Community: Groups and Events Directory</w:t>
      </w:r>
      <w:r>
        <w:t xml:space="preserve">. Meetup Platform.</w:t>
      </w:r>
    </w:p>
    <w:p>
      <w:pPr>
        <w:pStyle w:val="BodyText"/>
      </w:pPr>
      <w:r>
        <w:t xml:space="preserve">While not a traditional academic text, this directory serves as a primary source for understanding the social fabric of the software engineering community in Marseille. It lists active groups such as "Marseille Devs," "Women Who Code Marseille," and various language-specific meetups (Python, JavaScript, etc.). For a software engineer, networking is crucial for career advancement. This resource highlights the collaborative nature of the local tech scene, which is known for being welcoming and less competitive than Paris. It provides insight into the informal learning opportunities and peer support networks available to engineers in the city.</w:t>
      </w:r>
    </w:p>
    <w:p>
      <w:pPr>
        <w:pStyle w:val="BodyText"/>
      </w:pPr>
      <w:r>
        <w:t xml:space="preserve">Networking</w:t>
      </w:r>
      <w:r>
        <w:t xml:space="preserve"> </w:t>
      </w:r>
      <w:r>
        <w:t xml:space="preserve">Community</w:t>
      </w:r>
      <w:r>
        <w:t xml:space="preserve"> </w:t>
      </w:r>
      <w:r>
        <w:t xml:space="preserve">Professional Growth</w:t>
      </w:r>
    </w:p>
    <w:p>
      <w:pPr>
        <w:pStyle w:val="BodyText"/>
      </w:pPr>
      <w:r>
        <w:t xml:space="preserve">Le Figaro. (2022).</w:t>
      </w:r>
      <w:r>
        <w:t xml:space="preserve"> </w:t>
      </w:r>
      <w:r>
        <w:rPr>
          <w:iCs/>
          <w:i/>
        </w:rPr>
        <w:t xml:space="preserve">Why Tech Talent is Fleeing Paris for the South of France</w:t>
      </w:r>
      <w:r>
        <w:t xml:space="preserve">. Le Figaro Magazine.</w:t>
      </w:r>
    </w:p>
    <w:p>
      <w:pPr>
        <w:pStyle w:val="BodyText"/>
      </w:pPr>
      <w:r>
        <w:t xml:space="preserve">This journalistic article explores the cultural shift driving software engineers to relocate to cities like Marseille, Nice, and Toulouse. It discusses the quality of life, the Mediterranean lifestyle, and the changing perception of the south as a serious tech destination. For a software engineer, this text offers a qualitative perspective on the lifestyle benefits of working in Marseille. It addresses common concerns about career stagnation outside of Paris and provides testimonials from engineers who have successfully built careers in the region. It is a useful resource for balancing professional ambitions with personal well-being.</w:t>
      </w:r>
    </w:p>
    <w:p>
      <w:pPr>
        <w:pStyle w:val="BodyText"/>
      </w:pPr>
      <w:r>
        <w:t xml:space="preserve">Lifestyle</w:t>
      </w:r>
      <w:r>
        <w:t xml:space="preserve"> </w:t>
      </w:r>
      <w:r>
        <w:t xml:space="preserve">Relocation</w:t>
      </w:r>
      <w:r>
        <w:t xml:space="preserve"> </w:t>
      </w:r>
      <w:r>
        <w:t xml:space="preserve">Career Trends</w:t>
      </w:r>
    </w:p>
    <w:bookmarkEnd w:id="23"/>
    <w:bookmarkStart w:id="24" w:name="education-and-continuous-learning"/>
    <w:p>
      <w:pPr>
        <w:pStyle w:val="Heading2"/>
      </w:pPr>
      <w:r>
        <w:t xml:space="preserve">Education and Continuous Learning</w:t>
      </w:r>
    </w:p>
    <w:p>
      <w:pPr>
        <w:pStyle w:val="FirstParagraph"/>
      </w:pPr>
      <w:r>
        <w:t xml:space="preserve">Aix-Marseille University. (2023).</w:t>
      </w:r>
      <w:r>
        <w:t xml:space="preserve"> </w:t>
      </w:r>
      <w:r>
        <w:rPr>
          <w:iCs/>
          <w:i/>
        </w:rPr>
        <w:t xml:space="preserve">Master of Science in Computer Science: Curriculum and Research Focus</w:t>
      </w:r>
      <w:r>
        <w:t xml:space="preserve">. AMU Official Website.</w:t>
      </w:r>
    </w:p>
    <w:p>
      <w:pPr>
        <w:pStyle w:val="BodyText"/>
      </w:pPr>
      <w:r>
        <w:t xml:space="preserve">Aix-Marseille University is a key player in the local tech ecosystem. This document outlines the advanced research areas and curriculum offered by the university's computer science department. For software engineers in Marseille, this resource is valuable for identifying opportunities for continuous learning, collaboration with academia, or hiring top-tier graduates. It highlights research in artificial intelligence and distributed systems, areas where the university partners with local tech companies. Engaging with these academic resources can help engineers stay at the forefront of technological advancements in the region.</w:t>
      </w:r>
    </w:p>
    <w:p>
      <w:pPr>
        <w:pStyle w:val="BodyText"/>
      </w:pPr>
      <w:r>
        <w:t xml:space="preserve">Education</w:t>
      </w:r>
      <w:r>
        <w:t xml:space="preserve"> </w:t>
      </w:r>
      <w:r>
        <w:t xml:space="preserve">Research</w:t>
      </w:r>
      <w:r>
        <w:t xml:space="preserve"> </w:t>
      </w:r>
      <w:r>
        <w:t xml:space="preserve">Academia</w:t>
      </w:r>
    </w:p>
    <w:p>
      <w:pPr>
        <w:pStyle w:val="BodyText"/>
      </w:pPr>
      <w:r>
        <w:t xml:space="preserve">Le Wagon. (2023).</w:t>
      </w:r>
      <w:r>
        <w:t xml:space="preserve"> </w:t>
      </w:r>
      <w:r>
        <w:rPr>
          <w:iCs/>
          <w:i/>
        </w:rPr>
        <w:t xml:space="preserve">Marseille Coding Bootcamp: Outcomes and Industry Partnerships</w:t>
      </w:r>
      <w:r>
        <w:t xml:space="preserve">. Le Wagon Reports.</w:t>
      </w:r>
    </w:p>
    <w:p>
      <w:pPr>
        <w:pStyle w:val="BodyText"/>
      </w:pPr>
      <w:r>
        <w:t xml:space="preserve">Le Wagon is a prominent coding bootcamp with a strong presence in Marseille. This report details the success rates of its graduates and the companies that hire them. For experienced software engineers, this source provides insight into the skill sets currently in demand by local employers. It also highlights the growing trend of upskilling within the Marseille tech community. Understanding the output of these training programs helps senior engineers identify potential junior team members and stay informed about the evolving technical landscape in the city.</w:t>
      </w:r>
    </w:p>
    <w:p>
      <w:pPr>
        <w:pStyle w:val="BodyText"/>
      </w:pPr>
      <w:r>
        <w:t xml:space="preserve">Training</w:t>
      </w:r>
      <w:r>
        <w:t xml:space="preserve"> </w:t>
      </w:r>
      <w:r>
        <w:t xml:space="preserve">Skills</w:t>
      </w:r>
      <w:r>
        <w:t xml:space="preserve"> </w:t>
      </w:r>
      <w:r>
        <w:t xml:space="preserve">Hiring</w:t>
      </w:r>
    </w:p>
    <w:p>
      <w:pPr>
        <w:pStyle w:val="BodyText"/>
      </w:pPr>
      <w:r>
        <w:t xml:space="preserve">© 2023 Annotated Bibliography for Software Engineers in Marseille. All rights reserved.</w:t>
      </w:r>
    </w:p>
    <w:p>
      <w:pPr>
        <w:pStyle w:val="BodyText"/>
      </w:pPr>
      <w:r>
        <w:t xml:space="preserve">Generated for informational purposes. Always verify legal information with official French government sources.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Marseille, France</dc:title>
  <dc:creator/>
  <dc:language>en</dc:language>
  <cp:keywords/>
  <dcterms:created xsi:type="dcterms:W3CDTF">2026-08-07T19:56:13Z</dcterms:created>
  <dcterms:modified xsi:type="dcterms:W3CDTF">2026-08-07T19:56:13Z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