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Accra,</w:t>
      </w:r>
      <w:r>
        <w:t xml:space="preserve"> </w:t>
      </w:r>
      <w:r>
        <w:t xml:space="preserve">Ghana</w:t>
      </w:r>
    </w:p>
    <w:bookmarkStart w:id="20" w:name="annotated-bibliography"/>
    <w:p>
      <w:pPr>
        <w:pStyle w:val="Heading1"/>
      </w:pPr>
      <w:r>
        <w:t xml:space="preserve">Annotated Bibliography</w:t>
      </w:r>
    </w:p>
    <w:p>
      <w:pPr>
        <w:pStyle w:val="FirstParagraph"/>
      </w:pPr>
      <w:r>
        <w:t xml:space="preserve">Topic: The Role and Evolution of the Software Engineer in Accra, Ghana</w:t>
      </w:r>
    </w:p>
    <w:bookmarkEnd w:id="20"/>
    <w:p>
      <w:pPr>
        <w:pStyle w:val="BodyText"/>
      </w:pPr>
      <w:r>
        <w:t xml:space="preserve">This annotated bibliography compiles key resources regarding the professional landscape of software engineering within Accra, Ghana. As the capital city and the primary economic hub of the nation, Accra has emerged as a focal point for technological innovation in West Africa. The following entries explore the educational frameworks, economic drivers, and infrastructural challenges that define the career of a software engineer in this specific geographic context.</w:t>
      </w:r>
    </w:p>
    <w:bookmarkStart w:id="21" w:name="introduction"/>
    <w:p>
      <w:pPr>
        <w:pStyle w:val="Heading2"/>
      </w:pPr>
      <w:r>
        <w:t xml:space="preserve">Introduction</w:t>
      </w:r>
    </w:p>
    <w:p>
      <w:pPr>
        <w:pStyle w:val="FirstParagraph"/>
      </w:pPr>
      <w:r>
        <w:t xml:space="preserve">The definition of a</w:t>
      </w:r>
      <w:r>
        <w:t xml:space="preserve"> </w:t>
      </w:r>
      <w:r>
        <w:rPr>
          <w:bCs/>
          <w:b/>
        </w:rPr>
        <w:t xml:space="preserve">Software Engineer</w:t>
      </w:r>
      <w:r>
        <w:t xml:space="preserve"> </w:t>
      </w:r>
      <w:r>
        <w:t xml:space="preserve">in</w:t>
      </w:r>
      <w:r>
        <w:t xml:space="preserve"> </w:t>
      </w:r>
      <w:r>
        <w:rPr>
          <w:bCs/>
          <w:b/>
        </w:rPr>
        <w:t xml:space="preserve">Ghana Accra</w:t>
      </w:r>
      <w:r>
        <w:t xml:space="preserve"> </w:t>
      </w:r>
      <w:r>
        <w:t xml:space="preserve">extends beyond traditional coding practices. It encompasses a unique blend of global technical standards and local problem-solving requirements. Professionals in this field are increasingly tasked with developing solutions for mobile money integration, agricultural logistics, and fintech accessibility. This bibliography serves as a foundational resource for understanding the ecosystem in which these engineers operate.</w:t>
      </w:r>
    </w:p>
    <w:bookmarkEnd w:id="21"/>
    <w:bookmarkStart w:id="22" w:name="bibliographic-entries"/>
    <w:p>
      <w:pPr>
        <w:pStyle w:val="Heading2"/>
      </w:pPr>
      <w:r>
        <w:t xml:space="preserve">Bibliographic Entries</w:t>
      </w:r>
    </w:p>
    <w:p>
      <w:pPr>
        <w:pStyle w:val="FirstParagraph"/>
      </w:pPr>
      <w:r>
        <w:t xml:space="preserve">African Development Bank. (2023).</w:t>
      </w:r>
      <w:r>
        <w:t xml:space="preserve"> </w:t>
      </w:r>
      <w:r>
        <w:rPr>
          <w:iCs/>
          <w:i/>
        </w:rPr>
        <w:t xml:space="preserve">Digital Transformation in West Africa: The Accra Tech Hub Phenomenon</w:t>
      </w:r>
      <w:r>
        <w:t xml:space="preserve">. Abidjan: AfDB Publications.</w:t>
      </w:r>
    </w:p>
    <w:p>
      <w:pPr>
        <w:pStyle w:val="BodyText"/>
      </w:pPr>
      <w:r>
        <w:t xml:space="preserve">This report provides a comprehensive economic analysis of the technology sector in Accra. It highlights how the city has transitioned from a consumer of technology to a producer of software solutions. The document is particularly relevant for understanding the macroeconomic environment in which a</w:t>
      </w:r>
      <w:r>
        <w:t xml:space="preserve"> </w:t>
      </w:r>
      <w:r>
        <w:rPr>
          <w:bCs/>
          <w:b/>
        </w:rPr>
        <w:t xml:space="preserve">Software Engineer</w:t>
      </w:r>
      <w:r>
        <w:t xml:space="preserve"> </w:t>
      </w:r>
      <w:r>
        <w:t xml:space="preserve">in</w:t>
      </w:r>
      <w:r>
        <w:t xml:space="preserve"> </w:t>
      </w:r>
      <w:r>
        <w:rPr>
          <w:bCs/>
          <w:b/>
        </w:rPr>
        <w:t xml:space="preserve">Ghana Accra</w:t>
      </w:r>
      <w:r>
        <w:t xml:space="preserve"> </w:t>
      </w:r>
      <w:r>
        <w:t xml:space="preserve">operates. It details government incentives for tech startups and the rise of co-working spaces in areas like East Legon and Osu. The report argues that the growth of the software engineering profession is directly correlated with the stability of the national digital infrastructure.</w:t>
      </w:r>
    </w:p>
    <w:p>
      <w:pPr>
        <w:pStyle w:val="BodyText"/>
      </w:pPr>
      <w:r>
        <w:t xml:space="preserve">Kwarteng, E., &amp; Mensah, J. (2022).</w:t>
      </w:r>
      <w:r>
        <w:t xml:space="preserve"> </w:t>
      </w:r>
      <w:r>
        <w:rPr>
          <w:iCs/>
          <w:i/>
        </w:rPr>
        <w:t xml:space="preserve">Curriculum Gaps: Bridging the Divide Between University Education and Industry Needs in Ghana</w:t>
      </w:r>
      <w:r>
        <w:t xml:space="preserve">. Journal of African Technology Education, 14(2), 45-62.</w:t>
      </w:r>
    </w:p>
    <w:p>
      <w:pPr>
        <w:pStyle w:val="BodyText"/>
      </w:pPr>
      <w:r>
        <w:t xml:space="preserve">This academic article critically examines the training of software engineers in Ghanaian universities, specifically focusing on institutions in Accra such as the University of Ghana and KNUST's Accra campus. The authors argue that while theoretical knowledge is strong, practical application often lags behind global standards. For a</w:t>
      </w:r>
      <w:r>
        <w:t xml:space="preserve"> </w:t>
      </w:r>
      <w:r>
        <w:rPr>
          <w:bCs/>
          <w:b/>
        </w:rPr>
        <w:t xml:space="preserve">Software Engineer</w:t>
      </w:r>
      <w:r>
        <w:t xml:space="preserve"> </w:t>
      </w:r>
      <w:r>
        <w:t xml:space="preserve">in</w:t>
      </w:r>
      <w:r>
        <w:t xml:space="preserve"> </w:t>
      </w:r>
      <w:r>
        <w:rPr>
          <w:bCs/>
          <w:b/>
        </w:rPr>
        <w:t xml:space="preserve">Ghana Accra</w:t>
      </w:r>
      <w:r>
        <w:t xml:space="preserve">, this source is vital as it underscores the necessity of continuous self-education and bootcamp attendance to remain competitive. It provides data on the specific programming languages and frameworks most demanded by local employers.</w:t>
      </w:r>
    </w:p>
    <w:p>
      <w:pPr>
        <w:pStyle w:val="BodyText"/>
      </w:pPr>
      <w:r>
        <w:t xml:space="preserve">Ghana Investment Promotion Centre (GIPC). (2023).</w:t>
      </w:r>
      <w:r>
        <w:t xml:space="preserve"> </w:t>
      </w:r>
      <w:r>
        <w:rPr>
          <w:iCs/>
          <w:i/>
        </w:rPr>
        <w:t xml:space="preserve">The ICT Sector Investment Guide</w:t>
      </w:r>
      <w:r>
        <w:t xml:space="preserve">. Accra: GIPC.</w:t>
      </w:r>
    </w:p>
    <w:p>
      <w:pPr>
        <w:pStyle w:val="BodyText"/>
      </w:pPr>
      <w:r>
        <w:t xml:space="preserve">This official government document outlines the regulatory framework for technology businesses in Ghana. It is an essential resource for software engineers who aspire to become entrepreneurs or founders in Accra. The guide details tax holidays, visa regulations for foreign tech talent, and intellectual property laws. Understanding these legalities is crucial for any</w:t>
      </w:r>
      <w:r>
        <w:t xml:space="preserve"> </w:t>
      </w:r>
      <w:r>
        <w:rPr>
          <w:bCs/>
          <w:b/>
        </w:rPr>
        <w:t xml:space="preserve">Software Engineer</w:t>
      </w:r>
      <w:r>
        <w:t xml:space="preserve"> </w:t>
      </w:r>
      <w:r>
        <w:t xml:space="preserve">in</w:t>
      </w:r>
      <w:r>
        <w:t xml:space="preserve"> </w:t>
      </w:r>
      <w:r>
        <w:rPr>
          <w:bCs/>
          <w:b/>
        </w:rPr>
        <w:t xml:space="preserve">Ghana Accra</w:t>
      </w:r>
      <w:r>
        <w:t xml:space="preserve"> </w:t>
      </w:r>
      <w:r>
        <w:t xml:space="preserve">looking to commercialize their code or establish a software development firm within the country's borders.</w:t>
      </w:r>
    </w:p>
    <w:p>
      <w:pPr>
        <w:pStyle w:val="BodyText"/>
      </w:pPr>
      <w:r>
        <w:t xml:space="preserve">Mobile Money Ghana. (2023).</w:t>
      </w:r>
      <w:r>
        <w:t xml:space="preserve"> </w:t>
      </w:r>
      <w:r>
        <w:rPr>
          <w:iCs/>
          <w:i/>
        </w:rPr>
        <w:t xml:space="preserve">Integration Standards for Financial Technology Developers</w:t>
      </w:r>
      <w:r>
        <w:t xml:space="preserve">. Accra: Bank of Ghana Technical Committee.</w:t>
      </w:r>
    </w:p>
    <w:p>
      <w:pPr>
        <w:pStyle w:val="BodyText"/>
      </w:pPr>
      <w:r>
        <w:t xml:space="preserve">Mobile money is ubiquitous in Ghana, and this technical documentation is a cornerstone for software development in the region. It provides the API specifications and security protocols required for integrating payment systems into software applications. For a</w:t>
      </w:r>
      <w:r>
        <w:t xml:space="preserve"> </w:t>
      </w:r>
      <w:r>
        <w:rPr>
          <w:bCs/>
          <w:b/>
        </w:rPr>
        <w:t xml:space="preserve">Software Engineer</w:t>
      </w:r>
      <w:r>
        <w:t xml:space="preserve"> </w:t>
      </w:r>
      <w:r>
        <w:t xml:space="preserve">in</w:t>
      </w:r>
      <w:r>
        <w:t xml:space="preserve"> </w:t>
      </w:r>
      <w:r>
        <w:rPr>
          <w:bCs/>
          <w:b/>
        </w:rPr>
        <w:t xml:space="preserve">Ghana Accra</w:t>
      </w:r>
      <w:r>
        <w:t xml:space="preserve">, proficiency in these standards is often a prerequisite for employment in the fintech sector, which is one of the largest employers of technical talent in the city.</w:t>
      </w:r>
    </w:p>
    <w:p>
      <w:pPr>
        <w:pStyle w:val="BodyText"/>
      </w:pPr>
      <w:r>
        <w:t xml:space="preserve">Osei, A. (2021).</w:t>
      </w:r>
      <w:r>
        <w:t xml:space="preserve"> </w:t>
      </w:r>
      <w:r>
        <w:rPr>
          <w:iCs/>
          <w:i/>
        </w:rPr>
        <w:t xml:space="preserve">Power, Connectivity, and Code: Infrastructure Challenges for Developers in Accra</w:t>
      </w:r>
      <w:r>
        <w:t xml:space="preserve">. West African Journal of Computing, 8(1), 112-125.</w:t>
      </w:r>
    </w:p>
    <w:p>
      <w:pPr>
        <w:pStyle w:val="BodyText"/>
      </w:pPr>
      <w:r>
        <w:t xml:space="preserve">This paper addresses the physical realities of working as a software engineer in Accra. It discusses the impact of intermittent electricity supply and internet connectivity on development workflows. The author proposes architectural patterns and local caching strategies that engineers use to mitigate these issues. This source is highly practical, offering insights into the resilience required of a</w:t>
      </w:r>
      <w:r>
        <w:t xml:space="preserve"> </w:t>
      </w:r>
      <w:r>
        <w:rPr>
          <w:bCs/>
          <w:b/>
        </w:rPr>
        <w:t xml:space="preserve">Software Engineer</w:t>
      </w:r>
      <w:r>
        <w:t xml:space="preserve"> </w:t>
      </w:r>
      <w:r>
        <w:t xml:space="preserve">in</w:t>
      </w:r>
      <w:r>
        <w:t xml:space="preserve"> </w:t>
      </w:r>
      <w:r>
        <w:rPr>
          <w:bCs/>
          <w:b/>
        </w:rPr>
        <w:t xml:space="preserve">Ghana Accra</w:t>
      </w:r>
      <w:r>
        <w:t xml:space="preserve"> </w:t>
      </w:r>
      <w:r>
        <w:t xml:space="preserve">to maintain productivity despite infrastructural constraints.</w:t>
      </w:r>
    </w:p>
    <w:p>
      <w:pPr>
        <w:pStyle w:val="BodyText"/>
      </w:pPr>
      <w:r>
        <w:t xml:space="preserve">TechGhana. (2023).</w:t>
      </w:r>
      <w:r>
        <w:t xml:space="preserve"> </w:t>
      </w:r>
      <w:r>
        <w:rPr>
          <w:iCs/>
          <w:i/>
        </w:rPr>
        <w:t xml:space="preserve">The Rise of Remote Work: How Accra Engineers are Competing Globally</w:t>
      </w:r>
      <w:r>
        <w:t xml:space="preserve">. TechGhana News Portal.</w:t>
      </w:r>
    </w:p>
    <w:p>
      <w:pPr>
        <w:pStyle w:val="BodyText"/>
      </w:pPr>
      <w:r>
        <w:t xml:space="preserve">This journalistic analysis explores the trend of Accra-based software engineers working remotely for international clients. It highlights the time zone advantages and the growing reputation of Ghanaian developers for reliability and skill. The article is significant for understanding the dual nature of the market: local startups versus global remote employment. It provides salary benchmarks and skill requirements that are specific to the current</w:t>
      </w:r>
      <w:r>
        <w:t xml:space="preserve"> </w:t>
      </w:r>
      <w:r>
        <w:rPr>
          <w:bCs/>
          <w:b/>
        </w:rPr>
        <w:t xml:space="preserve">Software Engineer</w:t>
      </w:r>
      <w:r>
        <w:t xml:space="preserve"> </w:t>
      </w:r>
      <w:r>
        <w:t xml:space="preserve">landscape in</w:t>
      </w:r>
      <w:r>
        <w:t xml:space="preserve"> </w:t>
      </w:r>
      <w:r>
        <w:rPr>
          <w:bCs/>
          <w:b/>
        </w:rPr>
        <w:t xml:space="preserve">Ghana Accra</w:t>
      </w:r>
      <w:r>
        <w:t xml:space="preserve">.</w:t>
      </w:r>
    </w:p>
    <w:p>
      <w:pPr>
        <w:pStyle w:val="BodyText"/>
      </w:pPr>
      <w:r>
        <w:t xml:space="preserve">Women in Tech Ghana. (2022).</w:t>
      </w:r>
      <w:r>
        <w:t xml:space="preserve"> </w:t>
      </w:r>
      <w:r>
        <w:rPr>
          <w:iCs/>
          <w:i/>
        </w:rPr>
        <w:t xml:space="preserve">Diversity and Inclusion in the Accra Software Ecosystem</w:t>
      </w:r>
      <w:r>
        <w:t xml:space="preserve">. Accra: WITG Annual Report.</w:t>
      </w:r>
    </w:p>
    <w:p>
      <w:pPr>
        <w:pStyle w:val="BodyText"/>
      </w:pPr>
      <w:r>
        <w:t xml:space="preserve">This report focuses on the demographic composition of the software engineering workforce in Accra. It highlights initiatives aimed at increasing female participation in STEM fields. For a holistic understanding of the profession, this source is invaluable. It discusses mentorship programs and community groups that support underrepresented groups, illustrating the social dynamics that influence the career path of a</w:t>
      </w:r>
      <w:r>
        <w:t xml:space="preserve"> </w:t>
      </w:r>
      <w:r>
        <w:rPr>
          <w:bCs/>
          <w:b/>
        </w:rPr>
        <w:t xml:space="preserve">Software Engineer</w:t>
      </w:r>
      <w:r>
        <w:t xml:space="preserve"> </w:t>
      </w:r>
      <w:r>
        <w:t xml:space="preserve">in</w:t>
      </w:r>
      <w:r>
        <w:t xml:space="preserve"> </w:t>
      </w:r>
      <w:r>
        <w:rPr>
          <w:bCs/>
          <w:b/>
        </w:rPr>
        <w:t xml:space="preserve">Ghana Accra</w:t>
      </w:r>
      <w:r>
        <w:t xml:space="preserve">.</w:t>
      </w:r>
    </w:p>
    <w:p>
      <w:pPr>
        <w:pStyle w:val="BodyText"/>
      </w:pPr>
      <w:r>
        <w:t xml:space="preserve">World Bank. (2023).</w:t>
      </w:r>
      <w:r>
        <w:t xml:space="preserve"> </w:t>
      </w:r>
      <w:r>
        <w:rPr>
          <w:iCs/>
          <w:i/>
        </w:rPr>
        <w:t xml:space="preserve">Ghana Digital Economy Diagnostic</w:t>
      </w:r>
      <w:r>
        <w:t xml:space="preserve">. Washington, D.C.: World Bank Group.</w:t>
      </w:r>
    </w:p>
    <w:p>
      <w:pPr>
        <w:pStyle w:val="BodyText"/>
      </w:pPr>
      <w:r>
        <w:t xml:space="preserve">This extensive diagnostic report evaluates the overall digital readiness of Ghana. It places the software engineering sector within the broader context of national development goals. The report emphasizes the need for scalable software solutions in healthcare and education. It serves as a strategic document for</w:t>
      </w:r>
      <w:r>
        <w:t xml:space="preserve"> </w:t>
      </w:r>
      <w:r>
        <w:rPr>
          <w:bCs/>
          <w:b/>
        </w:rPr>
        <w:t xml:space="preserve">Software Engineer</w:t>
      </w:r>
      <w:r>
        <w:t xml:space="preserve">s in</w:t>
      </w:r>
      <w:r>
        <w:t xml:space="preserve"> </w:t>
      </w:r>
      <w:r>
        <w:rPr>
          <w:bCs/>
          <w:b/>
        </w:rPr>
        <w:t xml:space="preserve">Ghana Accra</w:t>
      </w:r>
      <w:r>
        <w:t xml:space="preserve"> </w:t>
      </w:r>
      <w:r>
        <w:t xml:space="preserve">who wish to align their technical skills with national priorities, potentially accessing government grants and development funding.</w:t>
      </w:r>
    </w:p>
    <w:bookmarkEnd w:id="22"/>
    <w:bookmarkStart w:id="23" w:name="conclusion"/>
    <w:p>
      <w:pPr>
        <w:pStyle w:val="Heading2"/>
      </w:pPr>
      <w:r>
        <w:t xml:space="preserve">Conclusion</w:t>
      </w:r>
    </w:p>
    <w:p>
      <w:pPr>
        <w:pStyle w:val="FirstParagraph"/>
      </w:pPr>
      <w:r>
        <w:t xml:space="preserve">The profession of a</w:t>
      </w:r>
      <w:r>
        <w:t xml:space="preserve"> </w:t>
      </w:r>
      <w:r>
        <w:rPr>
          <w:bCs/>
          <w:b/>
        </w:rPr>
        <w:t xml:space="preserve">Software Engineer</w:t>
      </w:r>
      <w:r>
        <w:t xml:space="preserve"> </w:t>
      </w:r>
      <w:r>
        <w:t xml:space="preserve">in</w:t>
      </w:r>
      <w:r>
        <w:t xml:space="preserve"> </w:t>
      </w:r>
      <w:r>
        <w:rPr>
          <w:bCs/>
          <w:b/>
        </w:rPr>
        <w:t xml:space="preserve">Ghana Accra</w:t>
      </w:r>
      <w:r>
        <w:t xml:space="preserve"> </w:t>
      </w:r>
      <w:r>
        <w:t xml:space="preserve">is dynamic and multifaceted. As evidenced by this annotated bibliography, success in this field requires not only technical proficiency but also a deep understanding of the local economic, educational, and infrastructural context. The resources listed above provide a comprehensive overview of the opportunities and challenges that define this evolving career path in West Africa's leading tech hub.</w:t>
      </w:r>
    </w:p>
    <w:bookmarkEnd w:id="23"/>
    <w:p>
      <w:pPr>
        <w:pStyle w:val="BodyText"/>
      </w:pPr>
      <w:r>
        <w:t xml:space="preserve">© 2023 Annotated Bibliography on Software Engineering in Accra.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Accra, Ghana</dc:title>
  <dc:creator/>
  <dc:language>en</dc:language>
  <cp:keywords/>
  <dcterms:created xsi:type="dcterms:W3CDTF">2026-08-07T00:52:15Z</dcterms:created>
  <dcterms:modified xsi:type="dcterms:W3CDTF">2026-08-07T00:52:15Z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