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Kyoto,</w:t>
      </w:r>
      <w:r>
        <w:t xml:space="preserve"> </w:t>
      </w:r>
      <w:r>
        <w:t xml:space="preserve">Japan</w:t>
      </w:r>
    </w:p>
    <w:bookmarkStart w:id="24" w:name="Xa41bb502babec4c9971516855ea09df33dccd2b"/>
    <w:p>
      <w:pPr>
        <w:pStyle w:val="Heading1"/>
      </w:pPr>
      <w:r>
        <w:t xml:space="preserve">Annotated Bibliography: The Software Engineer in Kyoto, Japan</w:t>
      </w:r>
    </w:p>
    <w:p>
      <w:pPr>
        <w:pStyle w:val="FirstParagraph"/>
      </w:pPr>
      <w:r>
        <w:t xml:space="preserve">This annotated bibliography explores the multifaceted role of the Software Engineer within the unique socio-economic and cultural context of Kyoto, Japan. Unlike the high-speed, neon-lit tech hubs of Tokyo or Osaka, Kyoto presents a distinct environment where ancient tradition intersects with cutting-edge innovation. The following sources provide critical insights into the technological landscape of Kyoto, the cultural expectations placed on engineers, the specific industries driving demand for software development in the region, and the challenges of integrating into the Japanese workforce. This collection is designed to assist researchers, prospective expatriate developers, and industry analysts in understanding the specific nuances of practicing software engineering in this historic city.</w:t>
      </w:r>
    </w:p>
    <w:bookmarkStart w:id="20" w:name="X84094ccc7282de0bb37d2ffcbd9d6aacbf41278"/>
    <w:p>
      <w:pPr>
        <w:pStyle w:val="Heading2"/>
      </w:pPr>
      <w:r>
        <w:t xml:space="preserve">Technological Landscape and Industry Focus</w:t>
      </w:r>
    </w:p>
    <w:p>
      <w:pPr>
        <w:pStyle w:val="FirstParagraph"/>
      </w:pPr>
      <w:r>
        <w:t xml:space="preserve">Kyoto City Government. (2023).</w:t>
      </w:r>
      <w:r>
        <w:t xml:space="preserve"> </w:t>
      </w:r>
      <w:r>
        <w:rPr>
          <w:iCs/>
          <w:i/>
        </w:rPr>
        <w:t xml:space="preserve">Kyoto Smart City Strategy: Leveraging Technology for Sustainable Urban Living</w:t>
      </w:r>
      <w:r>
        <w:t xml:space="preserve">. Kyoto City Official Website.</w:t>
      </w:r>
    </w:p>
    <w:p>
      <w:pPr>
        <w:pStyle w:val="BodyText"/>
      </w:pPr>
      <w:r>
        <w:t xml:space="preserve">This official government report outlines Kyoto's strategic initiative to become a leading "Smart City" in Japan. For the Software Engineer, this document is crucial as it details the specific areas where technical expertise is most needed: IoT integration for tourism management, AI-driven traffic control, and digital preservation of cultural heritage. The report highlights a shift away from traditional manufacturing toward digital services. It provides a roadmap for engineers interested in public sector projects or startups aligned with municipal goals. The document emphasizes the need for engineers who can balance technological efficiency with the preservation of Kyoto's aesthetic and historical integrity, a unique constraint not found in other tech hubs.</w:t>
      </w:r>
    </w:p>
    <w:p>
      <w:pPr>
        <w:pStyle w:val="BodyText"/>
      </w:pPr>
      <w:r>
        <w:t xml:space="preserve">Tanaka, H., &amp; Smith, J. (2022).</w:t>
      </w:r>
      <w:r>
        <w:t xml:space="preserve"> </w:t>
      </w:r>
      <w:r>
        <w:rPr>
          <w:iCs/>
          <w:i/>
        </w:rPr>
        <w:t xml:space="preserve">Robotics and Automation in the Kansai Region: A Case Study of Kyoto's Manufacturing Sector</w:t>
      </w:r>
      <w:r>
        <w:t xml:space="preserve">. Journal of Asian Industrial Technology, 15(3), 112-129.</w:t>
      </w:r>
    </w:p>
    <w:p>
      <w:pPr>
        <w:pStyle w:val="BodyText"/>
      </w:pPr>
      <w:r>
        <w:t xml:space="preserve">While Kyoto is known for temples, it remains a powerhouse for precision manufacturing and robotics. This academic article analyzes how software engineering is transforming traditional Kyoto industries, such as textile manufacturing and automotive parts. The authors argue that the demand for Software Engineers in Kyoto is heavily skewed toward embedded systems, firmware development, and industrial automation rather than pure web development. For an engineer considering relocation, this source is vital for understanding the local job market's technical requirements. It suggests that proficiency in C++, Python, and real-time operating systems is highly valued in Kyoto's industrial ecosystem, distinguishing it from the JavaScript-heavy markets of Tokyo.</w:t>
      </w:r>
    </w:p>
    <w:bookmarkEnd w:id="20"/>
    <w:bookmarkStart w:id="21" w:name="Xf6050eadad3244febb32554c22f7e594860ab49"/>
    <w:p>
      <w:pPr>
        <w:pStyle w:val="Heading2"/>
      </w:pPr>
      <w:r>
        <w:t xml:space="preserve">Cultural Dynamics and Workplace Expectations</w:t>
      </w:r>
    </w:p>
    <w:p>
      <w:pPr>
        <w:pStyle w:val="FirstParagraph"/>
      </w:pPr>
      <w:r>
        <w:t xml:space="preserve">Nakamura, Y. (2021).</w:t>
      </w:r>
      <w:r>
        <w:t xml:space="preserve"> </w:t>
      </w:r>
      <w:r>
        <w:rPr>
          <w:iCs/>
          <w:i/>
        </w:rPr>
        <w:t xml:space="preserve">Nemawashi and Consensus: Decision Making in Japanese Tech Teams</w:t>
      </w:r>
      <w:r>
        <w:t xml:space="preserve">. Tokyo University Press.</w:t>
      </w:r>
    </w:p>
    <w:p>
      <w:pPr>
        <w:pStyle w:val="BodyText"/>
      </w:pPr>
      <w:r>
        <w:t xml:space="preserve">Understanding the cultural framework is as important as technical skill for a Software Engineer in Japan. Nakamura's book provides an in-depth look at "Nemawashi," the process of laying the groundwork for decisions through informal consultation. In the context of Kyoto, where business culture can be even more traditional than in Tokyo, this concept is paramount. The book explains how software development lifecycles are often extended to accommodate consensus-building. For foreign engineers, this text serves as a guide to navigating office politics and project management. It warns against the "move fast and break things" mentality common in Silicon Valley, advocating instead for a methodical, relationship-based approach to engineering that is essential for long-term success in Kyoto's corporate environment.</w:t>
      </w:r>
    </w:p>
    <w:p>
      <w:pPr>
        <w:pStyle w:val="BodyText"/>
      </w:pPr>
      <w:r>
        <w:t xml:space="preserve">Global Talent Japan. (2023).</w:t>
      </w:r>
      <w:r>
        <w:t xml:space="preserve"> </w:t>
      </w:r>
      <w:r>
        <w:rPr>
          <w:iCs/>
          <w:i/>
        </w:rPr>
        <w:t xml:space="preserve">Living and Working in Kyoto: A Guide for Foreign IT Professionals</w:t>
      </w:r>
      <w:r>
        <w:t xml:space="preserve">. Ministry of Economy, Trade and Industry (METI).</w:t>
      </w:r>
    </w:p>
    <w:p>
      <w:pPr>
        <w:pStyle w:val="BodyText"/>
      </w:pPr>
      <w:r>
        <w:t xml:space="preserve">This government-backed guide addresses the practical realities of being a foreign Software Engineer in Kyoto. It covers visa regulations, housing markets, and the specific social etiquette expected in the Kansai region. The document highlights the "gap" between the high demand for English-speaking developers and the language barriers they face in daily life. It provides valuable data on salary expectations in Kyoto compared to the national average, noting that while salaries may be lower than in Tokyo, the cost of living and quality of life offer a compelling trade-off. This source is indispensable for expatriates planning their relocation, offering realistic expectations about the integration process and the support systems available to foreign workers.</w:t>
      </w:r>
    </w:p>
    <w:bookmarkEnd w:id="21"/>
    <w:bookmarkStart w:id="22" w:name="education-and-talent-development"/>
    <w:p>
      <w:pPr>
        <w:pStyle w:val="Heading2"/>
      </w:pPr>
      <w:r>
        <w:t xml:space="preserve">Education and Talent Development</w:t>
      </w:r>
    </w:p>
    <w:p>
      <w:pPr>
        <w:pStyle w:val="FirstParagraph"/>
      </w:pPr>
      <w:r>
        <w:t xml:space="preserve">Kyoto University Graduate School of Informatics. (2022).</w:t>
      </w:r>
      <w:r>
        <w:t xml:space="preserve"> </w:t>
      </w:r>
      <w:r>
        <w:rPr>
          <w:iCs/>
          <w:i/>
        </w:rPr>
        <w:t xml:space="preserve">Annual Report on Research and Industry Collaboration</w:t>
      </w:r>
      <w:r>
        <w:t xml:space="preserve">. Kyoto University.</w:t>
      </w:r>
    </w:p>
    <w:p>
      <w:pPr>
        <w:pStyle w:val="BodyText"/>
      </w:pPr>
      <w:r>
        <w:t xml:space="preserve">Kyoto University is a premier institution for technology in Japan, and this report details its collaboration with local industries. For the Software Engineer, this document reveals the cutting-edge research being conducted in Kyoto, particularly in AI, machine learning, and human-computer interaction. It illustrates the pipeline of talent entering the local market and the types of projects universities are partnering on with private companies. The report suggests that engineers in Kyoto have unique opportunities to engage in research-driven development, bridging the gap between academic theory and practical application. It is a key resource for understanding the intellectual environment of the city and the potential for professional growth through academic partnerships.</w:t>
      </w:r>
    </w:p>
    <w:p>
      <w:pPr>
        <w:pStyle w:val="BodyText"/>
      </w:pPr>
      <w:r>
        <w:t xml:space="preserve">Sato, K. (2020).</w:t>
      </w:r>
      <w:r>
        <w:t xml:space="preserve"> </w:t>
      </w:r>
      <w:r>
        <w:rPr>
          <w:iCs/>
          <w:i/>
        </w:rPr>
        <w:t xml:space="preserve">The Rise of Co-working Spaces in Kyoto: Fostering a New Tech Culture</w:t>
      </w:r>
      <w:r>
        <w:t xml:space="preserve">. Urban Studies Quarterly, 8(2), 45-58.</w:t>
      </w:r>
    </w:p>
    <w:p>
      <w:pPr>
        <w:pStyle w:val="BodyText"/>
      </w:pPr>
      <w:r>
        <w:t xml:space="preserve">This article examines the emergence of co-working spaces and tech hubs in Kyoto as a response to the rigid traditional office culture. Sato argues that these spaces are creating a new ecosystem for Software Engineers, particularly freelancers and startup founders, who seek a more flexible and international environment. The study provides a sociological perspective on how the physical workspace influences engineering culture in Kyoto. It highlights a growing community of developers who are challenging traditional norms, offering a more relaxed, meritocratic environment. For engineers seeking a non-corporate career path, this source identifies key locations and communities where innovation is flourishing outside of established corporate structures.</w:t>
      </w:r>
    </w:p>
    <w:bookmarkEnd w:id="22"/>
    <w:bookmarkStart w:id="23" w:name="conclusion"/>
    <w:p>
      <w:pPr>
        <w:pStyle w:val="Heading2"/>
      </w:pPr>
      <w:r>
        <w:t xml:space="preserve">Conclusion</w:t>
      </w:r>
    </w:p>
    <w:p>
      <w:pPr>
        <w:pStyle w:val="FirstParagraph"/>
      </w:pPr>
      <w:r>
        <w:t xml:space="preserve">Lee, M., &amp; Yamada, T. (2023).</w:t>
      </w:r>
      <w:r>
        <w:t xml:space="preserve"> </w:t>
      </w:r>
      <w:r>
        <w:rPr>
          <w:iCs/>
          <w:i/>
        </w:rPr>
        <w:t xml:space="preserve">Future Workforce in Japan: The Role of Software Engineering in Regional Revitalization</w:t>
      </w:r>
      <w:r>
        <w:t xml:space="preserve">. Asian Economic Policy Review, 18(1), 200-215.</w:t>
      </w:r>
    </w:p>
    <w:p>
      <w:pPr>
        <w:pStyle w:val="BodyText"/>
      </w:pPr>
      <w:r>
        <w:t xml:space="preserve">This concluding source places the role of the Software Engineer in Kyoto within the broader context of Japan's demographic challenges. Lee and Yamada discuss how tech talent is being leveraged to revitalize regional cities like Kyoto, preventing over-concentration in Tokyo. The article posits that Software Engineers are not just coders but key agents of urban renewal, enabling remote work, digital tourism, and smart infrastructure. It provides a forward-looking perspective on the career trajectory of engineers in Kyoto, suggesting that those who can adapt to the local culture while driving digital transformation will be at the forefront of Japan's economic future. This bibliography collectively demonstrates that software engineering in Kyoto is a specialized field requiring technical excellence, cultural sensitivity, and an appreciation for the city's unique blend of history and innovation.</w:t>
      </w:r>
    </w:p>
    <w:p>
      <w:pPr>
        <w:pStyle w:val="BodyText"/>
      </w:pPr>
      <w:r>
        <w:t xml:space="preserve">Document generated for educational and informational purposes regarding the Software Engineering profession in Kyoto, Japan.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Software Engineer in Kyoto, Japan</dc:title>
  <dc:creator/>
  <dc:language>en</dc:language>
  <cp:keywords/>
  <dcterms:created xsi:type="dcterms:W3CDTF">2026-08-07T19:56:13Z</dcterms:created>
  <dcterms:modified xsi:type="dcterms:W3CDTF">2026-08-07T19:56:13Z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