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Evolution of the Software Engineer in Japan Osaka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landscape of software engineering within the specific context of Osaka, Japan. As a major economic hub distinct from Tokyo, Osaka presents unique challenges and opportunities for technology professionals. The selected sources examine the transition from traditional manufacturing to digital innovation, the impact of government initiatives like "Society 5.0," and the cultural nuances of the Japanese workplace. These references are critical for understanding how a Software Engineer operates within the Kansai region's evolving tech ecosystem.</w:t>
      </w:r>
    </w:p>
    <w:bookmarkStart w:id="21" w:name="Xc2e86736ff220a32998c2c0f872651072111424"/>
    <w:p>
      <w:pPr>
        <w:pStyle w:val="Heading2"/>
      </w:pPr>
      <w:r>
        <w:t xml:space="preserve">Government Policy and Regional Innovation</w:t>
      </w:r>
    </w:p>
    <w:p>
      <w:pPr>
        <w:pStyle w:val="FirstParagraph"/>
      </w:pPr>
      <w:r>
        <w:t xml:space="preserve"> </w:t>
      </w:r>
      <w:r>
        <w:t xml:space="preserve">Cabinet Office of Japan. (2019).</w:t>
      </w:r>
      <w:r>
        <w:t xml:space="preserve"> </w:t>
      </w:r>
      <w:r>
        <w:rPr>
          <w:iCs/>
          <w:i/>
        </w:rPr>
        <w:t xml:space="preserve">Japan’s Society 5.0: The Super Smart Society</w:t>
      </w:r>
      <w:r>
        <w:t xml:space="preserve">. Tokyo: Cabinet Office.</w:t>
      </w:r>
      <w:r>
        <w:t xml:space="preserve"> </w:t>
      </w:r>
    </w:p>
    <w:p>
      <w:pPr>
        <w:pStyle w:val="BodyText"/>
      </w:pPr>
      <w:r>
        <w:t xml:space="preserve">This foundational government report outlines the national strategy for integrating cyberspace and physical space. For a Software Engineer in Japan Osaka, this document is vital. It details the specific requirements for IoT, AI, and big data infrastructure that are being aggressively implemented in Osaka's industrial zones. The report highlights Osaka's role as a testing ground for smart city technologies, providing engineers with insight into the macro-level projects they are likely to encounter. It explains the regulatory environment and the state's expectation for engineers to prioritize social contribution alongside technical efficiency.</w:t>
      </w:r>
    </w:p>
    <w:p>
      <w:pPr>
        <w:pStyle w:val="BodyText"/>
      </w:pPr>
      <w:r>
        <w:t xml:space="preserve"> </w:t>
      </w:r>
      <w:r>
        <w:t xml:space="preserve">Osaka Prefecture Government. (2021).</w:t>
      </w:r>
      <w:r>
        <w:t xml:space="preserve"> </w:t>
      </w:r>
      <w:r>
        <w:rPr>
          <w:iCs/>
          <w:i/>
        </w:rPr>
        <w:t xml:space="preserve">Osaka Digital Transformation (DX) Promotion Plan</w:t>
      </w:r>
      <w:r>
        <w:t xml:space="preserve">. Osaka: Osaka Prefectural Government.</w:t>
      </w:r>
      <w:r>
        <w:t xml:space="preserve"> </w:t>
      </w:r>
    </w:p>
    <w:p>
      <w:pPr>
        <w:pStyle w:val="BodyText"/>
      </w:pPr>
      <w:r>
        <w:t xml:space="preserve">This regional policy document is specific to the Osaka area and is indispensable for understanding local priorities. It details the prefecture's roadmap for digitalizing public services and supporting local SMEs. For a Software Engineer, this source reveals the demand for legacy system modernization and cloud migration within the region. It also outlines incentives for tech startups in Osaka, suggesting a growing freelance and entrepreneurial market. The document underscores the shift away from paper-based bureaucracy, creating immediate opportunities for developers skilled in workflow automation and secure data management.</w:t>
      </w:r>
    </w:p>
    <w:bookmarkEnd w:id="21"/>
    <w:bookmarkStart w:id="22" w:name="industry-trends-and-economic-context"/>
    <w:p>
      <w:pPr>
        <w:pStyle w:val="Heading2"/>
      </w:pPr>
      <w:r>
        <w:t xml:space="preserve">Industry Trends and Economic Context</w:t>
      </w:r>
    </w:p>
    <w:p>
      <w:pPr>
        <w:pStyle w:val="FirstParagraph"/>
      </w:pPr>
      <w:r>
        <w:t xml:space="preserve"> </w:t>
      </w:r>
      <w:r>
        <w:t xml:space="preserve">Nomura Research Institute. (2022).</w:t>
      </w:r>
      <w:r>
        <w:t xml:space="preserve"> </w:t>
      </w:r>
      <w:r>
        <w:rPr>
          <w:iCs/>
          <w:i/>
        </w:rPr>
        <w:t xml:space="preserve">The State of IT in the Kansai Region: Challenges and Opportunities</w:t>
      </w:r>
      <w:r>
        <w:t xml:space="preserve">. Tokyo: NRI.</w:t>
      </w:r>
      <w:r>
        <w:t xml:space="preserve"> </w:t>
      </w:r>
    </w:p>
    <w:p>
      <w:pPr>
        <w:pStyle w:val="BodyText"/>
      </w:pPr>
      <w:r>
        <w:t xml:space="preserve">This industry analysis provides a comparative look at the IT sector in Osaka versus Tokyo. It argues that while Tokyo dominates in consumer internet and fintech, Osaka retains a stronghold in manufacturing technology and logistics software. For a Software Engineer, this distinction is crucial for career planning. The report highlights a shortage of engineers in Osaka capable of bridging the gap between traditional manufacturing hardware and modern software interfaces. It suggests that engineers in Osaka must possess a hybrid skill set, understanding both code and industrial processes, to remain competitive in the local job market.</w:t>
      </w:r>
    </w:p>
    <w:p>
      <w:pPr>
        <w:pStyle w:val="BodyText"/>
      </w:pPr>
      <w:r>
        <w:t xml:space="preserve"> </w:t>
      </w:r>
      <w:r>
        <w:t xml:space="preserve">Japan External Trade Organization (JETRO). (2023).</w:t>
      </w:r>
      <w:r>
        <w:t xml:space="preserve"> </w:t>
      </w:r>
      <w:r>
        <w:rPr>
          <w:iCs/>
          <w:i/>
        </w:rPr>
        <w:t xml:space="preserve">Doing Business in Japan: The Technology Sector</w:t>
      </w:r>
      <w:r>
        <w:t xml:space="preserve">. Tokyo: JETRO.</w:t>
      </w:r>
      <w:r>
        <w:t xml:space="preserve"> </w:t>
      </w:r>
    </w:p>
    <w:p>
      <w:pPr>
        <w:pStyle w:val="BodyText"/>
      </w:pPr>
      <w:r>
        <w:t xml:space="preserve">JETRO’s publication offers a comprehensive overview of the business environment for foreign and domestic tech companies. It addresses the specific cultural expectations of Japanese clients, such as the emphasis on long-term relationships and meticulous documentation. For a Software Engineer working in Osaka, often a hub for international trade, this resource explains the "soft skills" required to succeed. It details how technical proposals are evaluated in Japan, emphasizing reliability and risk mitigation over rapid, untested deployment. This is essential reading for engineers navigating the expectations of Osaka-based corporate clients.</w:t>
      </w:r>
    </w:p>
    <w:bookmarkEnd w:id="22"/>
    <w:bookmarkStart w:id="23" w:name="Xcf96e9021add5cc8d4222cb9f40d63a99884435"/>
    <w:p>
      <w:pPr>
        <w:pStyle w:val="Heading2"/>
      </w:pPr>
      <w:r>
        <w:t xml:space="preserve">Workplace Culture and Professional Development</w:t>
      </w:r>
    </w:p>
    <w:p>
      <w:pPr>
        <w:pStyle w:val="FirstParagraph"/>
      </w:pPr>
      <w:r>
        <w:t xml:space="preserve"> </w:t>
      </w:r>
      <w:r>
        <w:t xml:space="preserve">Smith, J. (2020).</w:t>
      </w:r>
      <w:r>
        <w:t xml:space="preserve"> </w:t>
      </w:r>
      <w:r>
        <w:rPr>
          <w:iCs/>
          <w:i/>
        </w:rPr>
        <w:t xml:space="preserve">Code and Culture: The Japanese Software Engineer’s Dilemma</w:t>
      </w:r>
      <w:r>
        <w:t xml:space="preserve">. Journal of Asian Technology Studies, 14(2), 45-67.</w:t>
      </w:r>
      <w:r>
        <w:t xml:space="preserve"> </w:t>
      </w:r>
    </w:p>
    <w:p>
      <w:pPr>
        <w:pStyle w:val="BodyText"/>
      </w:pPr>
      <w:r>
        <w:t xml:space="preserve">This academic article explores the friction between Western agile methodologies and traditional Japanese hierarchical management structures. It is particularly relevant to Osaka, where many companies are attempting to adopt "Agile" while maintaining "Wa" (harmony). The author interviews engineers in the Kansai region, revealing that successful Software Engineers in Japan are those who can adapt agile practices to fit local cultural norms without losing efficiency. The article provides a nuanced view of the workplace, warning against the assumption that Japanese tech culture is monolithic, and highlighting Osaka's slightly more pragmatic and less rigid atmosphere compared to Tokyo.</w:t>
      </w:r>
    </w:p>
    <w:p>
      <w:pPr>
        <w:pStyle w:val="BodyText"/>
      </w:pPr>
      <w:r>
        <w:t xml:space="preserve"> </w:t>
      </w:r>
      <w:r>
        <w:t xml:space="preserve">Tanaka, Y. (2021).</w:t>
      </w:r>
      <w:r>
        <w:t xml:space="preserve"> </w:t>
      </w:r>
      <w:r>
        <w:rPr>
          <w:iCs/>
          <w:i/>
        </w:rPr>
        <w:t xml:space="preserve">Remote Work in Japan: Post-Pandemic Realities in Osaka</w:t>
      </w:r>
      <w:r>
        <w:t xml:space="preserve">. Osaka University Press.</w:t>
      </w:r>
      <w:r>
        <w:t xml:space="preserve"> </w:t>
      </w:r>
    </w:p>
    <w:p>
      <w:pPr>
        <w:pStyle w:val="BodyText"/>
      </w:pPr>
      <w:r>
        <w:t xml:space="preserve">This book examines the shift toward remote and hybrid work models in Osaka following the global pandemic. It analyzes how this shift has impacted the recruitment and retention of Software Engineers. The author notes that Osaka has seen a rise in "digital nomad" friendly policies and co-working spaces, attracting talent from other regions. For a Software Engineer, this text is valuable for understanding the changing expectations regarding work-life balance and communication tools. It highlights the growing acceptance of asynchronous communication in Osaka's tech sector, a significant departure from the traditional expectation of constant physical presence.</w:t>
      </w:r>
    </w:p>
    <w:bookmarkEnd w:id="23"/>
    <w:bookmarkStart w:id="24" w:name="technical-education-and-community"/>
    <w:p>
      <w:pPr>
        <w:pStyle w:val="Heading2"/>
      </w:pPr>
      <w:r>
        <w:t xml:space="preserve">Technical Education and Community</w:t>
      </w:r>
    </w:p>
    <w:p>
      <w:pPr>
        <w:pStyle w:val="FirstParagraph"/>
      </w:pPr>
      <w:r>
        <w:t xml:space="preserve"> </w:t>
      </w:r>
      <w:r>
        <w:t xml:space="preserve">Osaka University. (2022).</w:t>
      </w:r>
      <w:r>
        <w:t xml:space="preserve"> </w:t>
      </w:r>
      <w:r>
        <w:rPr>
          <w:iCs/>
          <w:i/>
        </w:rPr>
        <w:t xml:space="preserve">Annual Report on Information Science and Engineering</w:t>
      </w:r>
      <w:r>
        <w:t xml:space="preserve">. Osaka: Osaka University.</w:t>
      </w:r>
      <w:r>
        <w:t xml:space="preserve"> </w:t>
      </w:r>
    </w:p>
    <w:p>
      <w:pPr>
        <w:pStyle w:val="BodyText"/>
      </w:pPr>
      <w:r>
        <w:t xml:space="preserve">As one of Japan's top research institutions, Osaka University’s annual report provides insight into the cutting-edge research being conducted in the region. It covers advancements in robotics, AI, and cybersecurity. For a Software Engineer, this source is useful for identifying emerging technologies that are likely to be commercialized in Osaka. It also highlights the university's collaboration with local industries, suggesting that engineers with academic ties or familiarity with these research areas will have a competitive edge. The report underscores the importance of continuous learning and adaptation to new technical paradigms in the Osaka market.</w:t>
      </w:r>
    </w:p>
    <w:p>
      <w:pPr>
        <w:pStyle w:val="BodyText"/>
      </w:pPr>
      <w:r>
        <w:t xml:space="preserve"> </w:t>
      </w:r>
      <w:r>
        <w:t xml:space="preserve">Osaka Tech Community. (2023).</w:t>
      </w:r>
      <w:r>
        <w:t xml:space="preserve"> </w:t>
      </w:r>
      <w:r>
        <w:rPr>
          <w:iCs/>
          <w:i/>
        </w:rPr>
        <w:t xml:space="preserve">The Rise of Open Source in Kansai</w:t>
      </w:r>
      <w:r>
        <w:t xml:space="preserve">. Blog Post. Retrieved from osakatech.jp.</w:t>
      </w:r>
      <w:r>
        <w:t xml:space="preserve"> </w:t>
      </w:r>
    </w:p>
    <w:p>
      <w:pPr>
        <w:pStyle w:val="BodyText"/>
      </w:pPr>
      <w:r>
        <w:t xml:space="preserve">This community-driven article documents the growth of open-source software contributions and meetups in Osaka. It reflects a cultural shift among younger Software Engineers in Japan who are increasingly engaging with global tech communities. The article lists key events and organizations in Osaka that foster technical collaboration. For a professional, this resource is practical for networking and skill development. It illustrates that Osaka is developing a vibrant, grassroots tech culture that values transparency and collaboration, offering a supportive environment for engineers looking to build their professional network outside of corporate structures.</w:t>
      </w:r>
    </w:p>
    <w:bookmarkEnd w:id="24"/>
    <w:p>
      <w:pPr>
        <w:pStyle w:val="BodyText"/>
      </w:pPr>
      <w:r>
        <w:t xml:space="preserve">This annotated bibliography is intended for educational and professional reference purposes regarding the Software Engineering profession in Osaka, Japan.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Osaka, Japan</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