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fe85a72e3658e42aa458b5dc1e782460016ee07"/>
    <w:p>
      <w:pPr>
        <w:pStyle w:val="Heading1"/>
      </w:pPr>
      <w:r>
        <w:t xml:space="preserve">Annotated Bibliography: The Role of the Software Engineer in Wellington, New Zealand</w:t>
      </w:r>
    </w:p>
    <w:p>
      <w:pPr>
        <w:pStyle w:val="FirstParagraph"/>
      </w:pPr>
      <w:r>
        <w:t xml:space="preserve">The following annotated bibliography compiles key resources regarding the profession of the Software Engineer within the specific context of Wellington, New Zealand. This collection addresses the unique technological landscape, regulatory environment, and cultural expectations of the capital city's tech sector. It is designed to assist professionals, students, and researchers in understanding the local nuances of software development in Aotearoa.</w:t>
      </w:r>
    </w:p>
    <w:bookmarkStart w:id="20" w:name="introduction"/>
    <w:p>
      <w:pPr>
        <w:pStyle w:val="Heading2"/>
      </w:pPr>
      <w:r>
        <w:t xml:space="preserve">Introduction</w:t>
      </w:r>
    </w:p>
    <w:p>
      <w:pPr>
        <w:pStyle w:val="FirstParagraph"/>
      </w:pPr>
      <w:r>
        <w:t xml:space="preserve">Wellington has rapidly evolved into a significant hub for technology and innovation in the Southern Hemisphere. Often referred to as "Silicon Harbour," the city hosts a dense concentration of startups, government digital agencies, and established enterprises. For a Software Engineer operating in this region, success requires not only technical proficiency but also an understanding of New Zealand's specific data privacy laws, the importance of Te Ao Māori (the Māori world view) in digital design, and the collaborative culture prevalent in Wellington's close-knit industry. The resources below provide a comprehensive overview of these critical areas.</w:t>
      </w:r>
    </w:p>
    <w:p>
      <w:pPr>
        <w:pStyle w:val="BodyText"/>
      </w:pPr>
      <w:r>
        <w:t xml:space="preserve">New Zealand Government. (2020).</w:t>
      </w:r>
      <w:r>
        <w:t xml:space="preserve"> </w:t>
      </w:r>
      <w:r>
        <w:rPr>
          <w:iCs/>
          <w:i/>
        </w:rPr>
        <w:t xml:space="preserve">Privacy Act 2020</w:t>
      </w:r>
      <w:r>
        <w:t xml:space="preserve">. Wellington: New Zealand Legislation.</w:t>
      </w:r>
    </w:p>
    <w:p>
      <w:pPr>
        <w:pStyle w:val="BodyText"/>
      </w:pPr>
      <w:r>
        <w:t xml:space="preserve">This primary legal document is essential reading for any Software Engineer working in New Zealand. The Privacy Act 2020 governs how personal information is collected, used, stored, and disclosed. For engineers in Wellington, particularly those working with government agencies or health-tech startups, this Act dictates the architecture of data systems. It mandates strict security standards and transparency requirements. Understanding this legislation is crucial for ensuring that software solutions developed in Wellington are compliant with national law, thereby avoiding legal repercussions and maintaining user trust.</w:t>
      </w:r>
    </w:p>
    <w:p>
      <w:pPr>
        <w:pStyle w:val="BodyText"/>
      </w:pPr>
      <w:r>
        <w:t xml:space="preserve">Tech Wellington. (2023).</w:t>
      </w:r>
      <w:r>
        <w:t xml:space="preserve"> </w:t>
      </w:r>
      <w:r>
        <w:rPr>
          <w:iCs/>
          <w:i/>
        </w:rPr>
        <w:t xml:space="preserve">The State of Tech in Wellington: Industry Report</w:t>
      </w:r>
      <w:r>
        <w:t xml:space="preserve">. Wellington: Tech Wellington.</w:t>
      </w:r>
    </w:p>
    <w:p>
      <w:pPr>
        <w:pStyle w:val="BodyText"/>
      </w:pPr>
      <w:r>
        <w:t xml:space="preserve">Tech Wellington is the primary industry body representing the technology sector in the capital. This annual report provides a detailed analysis of the local ecosystem, including salary benchmarks, skill shortages, and growth sectors. For a Software Engineer considering a career in Wellington, this document offers valuable insights into market demand. It highlights the city's strength in fintech, agritech, and government digital services. The report also emphasizes the collaborative nature of the Wellington tech community, suggesting that networking is as important as technical skill for career advancement in this specific geographic location.</w:t>
      </w:r>
    </w:p>
    <w:p>
      <w:pPr>
        <w:pStyle w:val="BodyText"/>
      </w:pPr>
      <w:r>
        <w:t xml:space="preserve">Ministry of Business, Innovation and Employment (MBIE). (2022).</w:t>
      </w:r>
      <w:r>
        <w:t xml:space="preserve"> </w:t>
      </w:r>
      <w:r>
        <w:rPr>
          <w:iCs/>
          <w:i/>
        </w:rPr>
        <w:t xml:space="preserve">Green List: Tier 1 – Skilled Migrant Category</w:t>
      </w:r>
      <w:r>
        <w:t xml:space="preserve">. Wellington: MBIE.</w:t>
      </w:r>
    </w:p>
    <w:p>
      <w:pPr>
        <w:pStyle w:val="BodyText"/>
      </w:pPr>
      <w:r>
        <w:t xml:space="preserve">This government publication outlines the immigration pathways for skilled workers in New Zealand. Software Engineering is frequently listed as a priority occupation. For international engineers looking to relocate to Wellington, this document is critical. It details the visa requirements, salary thresholds, and professional standards expected by New Zealand employers. It serves as a foundational resource for understanding the legal framework of working as a Software Engineer in the country, ensuring that candidates meet the criteria for long-term residency and employment.</w:t>
      </w:r>
    </w:p>
    <w:p>
      <w:pPr>
        <w:pStyle w:val="BodyText"/>
      </w:pPr>
      <w:r>
        <w:t xml:space="preserve">Te Puni Kōkiri. (2021).</w:t>
      </w:r>
      <w:r>
        <w:t xml:space="preserve"> </w:t>
      </w:r>
      <w:r>
        <w:rPr>
          <w:iCs/>
          <w:i/>
        </w:rPr>
        <w:t xml:space="preserve">Digital Māori: Guidelines for Inclusive Design</w:t>
      </w:r>
      <w:r>
        <w:t xml:space="preserve">. Wellington: Te Puni Kōkiri.</w:t>
      </w:r>
    </w:p>
    <w:p>
      <w:pPr>
        <w:pStyle w:val="BodyText"/>
      </w:pPr>
      <w:r>
        <w:t xml:space="preserve">In New Zealand, cultural competence is a vital component of professional practice. This guide provides Software Engineers with frameworks for incorporating Te Ao Māori principles into digital products. For engineers in Wellington, where many government and public sector projects require bicultural responsiveness, this resource is indispensable. It discusses the importance of language, imagery, and user experience design that respects Māori culture. Ignoring these guidelines can lead to products that are culturally insensitive or ineffective for a significant portion of the New Zealand population.</w:t>
      </w:r>
    </w:p>
    <w:p>
      <w:pPr>
        <w:pStyle w:val="BodyText"/>
      </w:pPr>
      <w:r>
        <w:t xml:space="preserve">Victoria University of Wellington. (2023).</w:t>
      </w:r>
      <w:r>
        <w:t xml:space="preserve"> </w:t>
      </w:r>
      <w:r>
        <w:rPr>
          <w:iCs/>
          <w:i/>
        </w:rPr>
        <w:t xml:space="preserve">Computer Science and Software Engineering Research Output</w:t>
      </w:r>
      <w:r>
        <w:t xml:space="preserve">. Wellington: VUW.</w:t>
      </w:r>
    </w:p>
    <w:p>
      <w:pPr>
        <w:pStyle w:val="BodyText"/>
      </w:pPr>
      <w:r>
        <w:t xml:space="preserve">Victoria University of Wellington is a major contributor to the local tech ecosystem. This collection of research outputs highlights the cutting-edge work being done in the city, ranging from cybersecurity to artificial intelligence. For Software Engineers, staying abreast of this research is beneficial for professional development. It also illustrates the strong pipeline of talent emerging from Wellington's universities. The document underscores the city's reputation as a center for academic and practical innovation, making it an attractive location for engineers interested in research-driven development.</w:t>
      </w:r>
    </w:p>
    <w:p>
      <w:pPr>
        <w:pStyle w:val="BodyText"/>
      </w:pPr>
      <w:r>
        <w:t xml:space="preserve">Engineering New Zealand. (2022).</w:t>
      </w:r>
      <w:r>
        <w:t xml:space="preserve"> </w:t>
      </w:r>
      <w:r>
        <w:rPr>
          <w:iCs/>
          <w:i/>
        </w:rPr>
        <w:t xml:space="preserve">Code of Professional Conduct</w:t>
      </w:r>
      <w:r>
        <w:t xml:space="preserve">. Wellington: Engineering New Zealand.</w:t>
      </w:r>
    </w:p>
    <w:p>
      <w:pPr>
        <w:pStyle w:val="BodyText"/>
      </w:pPr>
      <w:r>
        <w:t xml:space="preserve">While not all software developers are chartered engineers, those who hold the title in New Zealand must adhere to this code. This document outlines the ethical obligations of engineers, including responsibilities to the public, the environment, and the profession. In Wellington, where engineering projects often have significant public impact, this code is particularly relevant. It provides a framework for decision-making in complex ethical scenarios, such as data privacy breaches or algorithmic bias. Adherence to this code enhances professional credibility and ensures high standards of practice.</w:t>
      </w:r>
    </w:p>
    <w:p>
      <w:pPr>
        <w:pStyle w:val="BodyText"/>
      </w:pPr>
      <w:r>
        <w:t xml:space="preserve">Startup Wellington. (2023).</w:t>
      </w:r>
      <w:r>
        <w:t xml:space="preserve"> </w:t>
      </w:r>
      <w:r>
        <w:rPr>
          <w:iCs/>
          <w:i/>
        </w:rPr>
        <w:t xml:space="preserve">Wellington Startup Ecosystem Guide</w:t>
      </w:r>
      <w:r>
        <w:t xml:space="preserve">. Wellington: Startup Wellington.</w:t>
      </w:r>
    </w:p>
    <w:p>
      <w:pPr>
        <w:pStyle w:val="BodyText"/>
      </w:pPr>
      <w:r>
        <w:t xml:space="preserve">This guide provides an overview of the startup landscape in Wellington, including funding opportunities, incubators, and key players. For Software Engineers interested in entrepreneurship or joining early-stage companies, this resource is invaluable. It highlights the supportive environment for innovation in the city and the availability of venture capital. The document also emphasizes the importance of agility and adaptability, traits that are highly valued in Wellington's dynamic startup scene. It serves as a practical roadmap for engineers looking to leverage their skills in a high-growth environment.</w:t>
      </w:r>
    </w:p>
    <w:p>
      <w:pPr>
        <w:pStyle w:val="BodyText"/>
      </w:pPr>
      <w:r>
        <w:t xml:space="preserve">Statistics New Zealand. (2023).</w:t>
      </w:r>
      <w:r>
        <w:t xml:space="preserve"> </w:t>
      </w:r>
      <w:r>
        <w:rPr>
          <w:iCs/>
          <w:i/>
        </w:rPr>
        <w:t xml:space="preserve">IT and Telecommunications Sector Employment Data</w:t>
      </w:r>
      <w:r>
        <w:t xml:space="preserve">. Wellington: Stats NZ.</w:t>
      </w:r>
    </w:p>
    <w:p>
      <w:pPr>
        <w:pStyle w:val="BodyText"/>
      </w:pPr>
      <w:r>
        <w:t xml:space="preserve">This statistical report provides hard data on employment trends in the IT sector across New Zealand, with specific breakdowns for the Wellington region. It offers insights into job growth, wage trends, and demographic shifts within the workforce. For Software Engineers, this data is useful for career planning and negotiation. It confirms the robust demand for technical skills in Wellington and provides a factual basis for understanding the economic value of the profession in the local context.</w:t>
      </w:r>
    </w:p>
    <w:bookmarkEnd w:id="20"/>
    <w:bookmarkStart w:id="21" w:name="conclusion"/>
    <w:p>
      <w:pPr>
        <w:pStyle w:val="Heading2"/>
      </w:pPr>
      <w:r>
        <w:t xml:space="preserve">Conclusion</w:t>
      </w:r>
    </w:p>
    <w:p>
      <w:pPr>
        <w:pStyle w:val="FirstParagraph"/>
      </w:pPr>
      <w:r>
        <w:t xml:space="preserve">The annotated bibliography above demonstrates that the role of a Software Engineer in Wellington, New Zealand, is multifaceted. It requires a blend of technical expertise, legal awareness, cultural sensitivity, and professional ethics. The resources provided offer a solid foundation for anyone seeking to understand or engage with this vibrant and evolving field in the heart of Aotearoa.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Wellington, New Zealand</dc:title>
  <dc:creator/>
  <dc:language>en</dc:language>
  <cp:keywords/>
  <dcterms:created xsi:type="dcterms:W3CDTF">2026-08-07T22:38:05Z</dcterms:created>
  <dcterms:modified xsi:type="dcterms:W3CDTF">2026-08-07T22:38:05Z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