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Islamabad,</w:t>
      </w:r>
      <w:r>
        <w:t xml:space="preserve"> </w:t>
      </w:r>
      <w:r>
        <w:t xml:space="preserve">Pakistan</w:t>
      </w:r>
    </w:p>
    <w:bookmarkStart w:id="21" w:name="annotated-bibliography"/>
    <w:p>
      <w:pPr>
        <w:pStyle w:val="Heading1"/>
      </w:pPr>
      <w:r>
        <w:t xml:space="preserve">Annotated Bibliography</w:t>
      </w:r>
    </w:p>
    <w:bookmarkStart w:id="20" w:name="Xc00538d00ed9d952f8314c62449e28092ccff00"/>
    <w:p>
      <w:pPr>
        <w:pStyle w:val="Heading2"/>
      </w:pPr>
      <w:r>
        <w:t xml:space="preserve">Software Engineering Practices and Industry Trends in Islamabad, Pakistan</w:t>
      </w:r>
    </w:p>
    <w:bookmarkEnd w:id="20"/>
    <w:bookmarkEnd w:id="21"/>
    <w:p>
      <w:pPr>
        <w:pStyle w:val="FirstParagraph"/>
      </w:pPr>
      <w:r>
        <w:t xml:space="preserve">This annotated bibliography compiles key resources regarding the role, challenges, and opportunities of the</w:t>
      </w:r>
      <w:r>
        <w:t xml:space="preserve"> </w:t>
      </w:r>
      <w:r>
        <w:rPr>
          <w:bCs/>
          <w:b/>
        </w:rPr>
        <w:t xml:space="preserve">Software Engineer</w:t>
      </w:r>
      <w:r>
        <w:t xml:space="preserve"> </w:t>
      </w:r>
      <w:r>
        <w:t xml:space="preserve">within the specific context of</w:t>
      </w:r>
      <w:r>
        <w:t xml:space="preserve"> </w:t>
      </w:r>
      <w:r>
        <w:rPr>
          <w:bCs/>
          <w:b/>
        </w:rPr>
        <w:t xml:space="preserve">Pakistan Islamabad</w:t>
      </w:r>
      <w:r>
        <w:t xml:space="preserve">. As the capital city and a primary hub for technology in the region, Islamabad hosts a unique ecosystem of startups, multinational IT firms, and government digital initiatives. The selected sources below explore the technical demands, educational standards, and economic impacts relevant to software professionals operating in this dynamic environment.</w:t>
      </w:r>
    </w:p>
    <w:p>
      <w:pPr>
        <w:pStyle w:val="BodyText"/>
      </w:pPr>
      <w:r>
        <w:t xml:space="preserve">Pakistan Software Export Board (PSEB). (2023).</w:t>
      </w:r>
      <w:r>
        <w:t xml:space="preserve"> </w:t>
      </w:r>
      <w:r>
        <w:rPr>
          <w:iCs/>
          <w:i/>
        </w:rPr>
        <w:t xml:space="preserve">IT &amp; ITES Sector Performance Report: Capital Region Analysis</w:t>
      </w:r>
      <w:r>
        <w:t xml:space="preserve">. Islamabad: Government of Pakistan.</w:t>
      </w:r>
    </w:p>
    <w:p>
      <w:pPr>
        <w:pStyle w:val="BodyText"/>
      </w:pPr>
      <w:r>
        <w:t xml:space="preserve">This official government report provides a comprehensive statistical overview of the IT sector in Islamabad. It details the growth of software exports and the increasing demand for skilled</w:t>
      </w:r>
      <w:r>
        <w:t xml:space="preserve"> </w:t>
      </w:r>
      <w:r>
        <w:rPr>
          <w:bCs/>
          <w:b/>
        </w:rPr>
        <w:t xml:space="preserve">Software Engineers</w:t>
      </w:r>
      <w:r>
        <w:t xml:space="preserve"> </w:t>
      </w:r>
      <w:r>
        <w:t xml:space="preserve">in the capital. The document is crucial for understanding the macroeconomic environment in</w:t>
      </w:r>
      <w:r>
        <w:t xml:space="preserve"> </w:t>
      </w:r>
      <w:r>
        <w:rPr>
          <w:bCs/>
          <w:b/>
        </w:rPr>
        <w:t xml:space="preserve">Pakistan Islamabad</w:t>
      </w:r>
      <w:r>
        <w:t xml:space="preserve">, highlighting how government policies are fostering a tech-friendly atmosphere. It specifically notes the rise of agile development methodologies in local firms and the need for engineers proficient in cloud computing and AI to meet international client standards.</w:t>
      </w:r>
    </w:p>
    <w:p>
      <w:pPr>
        <w:pStyle w:val="BodyText"/>
      </w:pPr>
      <w:r>
        <w:t xml:space="preserve">Khan, A., &amp; Ahmed, S. (2022). "Bridging the Gap: Academic Curriculum vs. Industry Requirements for Software Engineers in Islamabad."</w:t>
      </w:r>
      <w:r>
        <w:t xml:space="preserve"> </w:t>
      </w:r>
      <w:r>
        <w:rPr>
          <w:iCs/>
          <w:i/>
        </w:rPr>
        <w:t xml:space="preserve">Journal of Emerging Technologies in Pakistan</w:t>
      </w:r>
      <w:r>
        <w:t xml:space="preserve">, 14(2), 45-60.</w:t>
      </w:r>
    </w:p>
    <w:p>
      <w:pPr>
        <w:pStyle w:val="BodyText"/>
      </w:pPr>
      <w:r>
        <w:t xml:space="preserve">This academic paper critically analyzes the disconnect between university computer science programs in</w:t>
      </w:r>
      <w:r>
        <w:t xml:space="preserve"> </w:t>
      </w:r>
      <w:r>
        <w:rPr>
          <w:bCs/>
          <w:b/>
        </w:rPr>
        <w:t xml:space="preserve">Pakistan Islamabad</w:t>
      </w:r>
      <w:r>
        <w:t xml:space="preserve"> </w:t>
      </w:r>
      <w:r>
        <w:t xml:space="preserve">and the practical skills required by employers. The authors argue that while theoretical foundations are strong, graduates often lack proficiency in modern frameworks and version control systems. This source is essential for</w:t>
      </w:r>
      <w:r>
        <w:t xml:space="preserve"> </w:t>
      </w:r>
      <w:r>
        <w:rPr>
          <w:bCs/>
          <w:b/>
        </w:rPr>
        <w:t xml:space="preserve">Software Engineers</w:t>
      </w:r>
      <w:r>
        <w:t xml:space="preserve"> </w:t>
      </w:r>
      <w:r>
        <w:t xml:space="preserve">and educators alike, as it advocates for curriculum reforms that align with the fast-paced demands of the Islamabad tech market, ensuring that new entrants are job-ready.</w:t>
      </w:r>
    </w:p>
    <w:p>
      <w:pPr>
        <w:pStyle w:val="BodyText"/>
      </w:pPr>
      <w:r>
        <w:t xml:space="preserve">TechScape Pakistan. (2023).</w:t>
      </w:r>
      <w:r>
        <w:t xml:space="preserve"> </w:t>
      </w:r>
      <w:r>
        <w:rPr>
          <w:iCs/>
          <w:i/>
        </w:rPr>
        <w:t xml:space="preserve">The Rise of the Islamabad Startup Ecosystem: A Developer's Perspective</w:t>
      </w:r>
      <w:r>
        <w:t xml:space="preserve">. Retrieved from techscape.pk/islamabad-startups.</w:t>
      </w:r>
    </w:p>
    <w:p>
      <w:pPr>
        <w:pStyle w:val="BodyText"/>
      </w:pPr>
      <w:r>
        <w:t xml:space="preserve">This industry report focuses on the burgeoning startup culture in Islamabad, particularly in areas like Blue Area and F-10. It highlights how</w:t>
      </w:r>
      <w:r>
        <w:t xml:space="preserve"> </w:t>
      </w:r>
      <w:r>
        <w:rPr>
          <w:bCs/>
          <w:b/>
        </w:rPr>
        <w:t xml:space="preserve">Software Engineers</w:t>
      </w:r>
      <w:r>
        <w:t xml:space="preserve"> </w:t>
      </w:r>
      <w:r>
        <w:t xml:space="preserve">are transitioning from traditional employment to entrepreneurial roles. The article discusses the specific technical stacks favored by Islamabad-based fintech and edtech startups. It serves as a valuable resource for understanding the entrepreneurial opportunities available to developers in</w:t>
      </w:r>
      <w:r>
        <w:t xml:space="preserve"> </w:t>
      </w:r>
      <w:r>
        <w:rPr>
          <w:bCs/>
          <w:b/>
        </w:rPr>
        <w:t xml:space="preserve">Pakistan Islamabad</w:t>
      </w:r>
      <w:r>
        <w:t xml:space="preserve"> </w:t>
      </w:r>
      <w:r>
        <w:t xml:space="preserve">and the cultural shift towards innovation and risk-taking.</w:t>
      </w:r>
    </w:p>
    <w:p>
      <w:pPr>
        <w:pStyle w:val="BodyText"/>
      </w:pPr>
      <w:r>
        <w:t xml:space="preserve">World Bank. (2021).</w:t>
      </w:r>
      <w:r>
        <w:t xml:space="preserve"> </w:t>
      </w:r>
      <w:r>
        <w:rPr>
          <w:iCs/>
          <w:i/>
        </w:rPr>
        <w:t xml:space="preserve">Digital Economy for Pakistan: Opportunities and Challenges</w:t>
      </w:r>
      <w:r>
        <w:t xml:space="preserve">. Washington, DC: World Bank Group.</w:t>
      </w:r>
    </w:p>
    <w:p>
      <w:pPr>
        <w:pStyle w:val="BodyText"/>
      </w:pPr>
      <w:r>
        <w:t xml:space="preserve">Although a national report, this document dedicates significant attention to Islamabad as the nerve center of Pakistan's digital transformation. It outlines the infrastructure requirements for a robust software industry, including internet reliability and data centers. For the</w:t>
      </w:r>
      <w:r>
        <w:t xml:space="preserve"> </w:t>
      </w:r>
      <w:r>
        <w:rPr>
          <w:bCs/>
          <w:b/>
        </w:rPr>
        <w:t xml:space="preserve">Software Engineer</w:t>
      </w:r>
      <w:r>
        <w:t xml:space="preserve"> </w:t>
      </w:r>
      <w:r>
        <w:t xml:space="preserve">in</w:t>
      </w:r>
      <w:r>
        <w:t xml:space="preserve"> </w:t>
      </w:r>
      <w:r>
        <w:rPr>
          <w:bCs/>
          <w:b/>
        </w:rPr>
        <w:t xml:space="preserve">Pakistan Islamabad</w:t>
      </w:r>
      <w:r>
        <w:t xml:space="preserve">, this source provides context on the broader digital infrastructure projects they may contribute to, such as e-governance platforms and smart city initiatives currently being piloted in the capital.</w:t>
      </w:r>
    </w:p>
    <w:p>
      <w:pPr>
        <w:pStyle w:val="BodyText"/>
      </w:pPr>
      <w:r>
        <w:t xml:space="preserve">Ali, R. (2023). "Remote Work and the Global Talent Pool: How Islamabad Software Engineers are Competing Internationally."</w:t>
      </w:r>
      <w:r>
        <w:t xml:space="preserve"> </w:t>
      </w:r>
      <w:r>
        <w:rPr>
          <w:iCs/>
          <w:i/>
        </w:rPr>
        <w:t xml:space="preserve">South Asian Tech Review</w:t>
      </w:r>
      <w:r>
        <w:t xml:space="preserve">, 8(1), 112-125.</w:t>
      </w:r>
    </w:p>
    <w:p>
      <w:pPr>
        <w:pStyle w:val="BodyText"/>
      </w:pPr>
      <w:r>
        <w:t xml:space="preserve">This article examines the impact of remote work trends on the</w:t>
      </w:r>
      <w:r>
        <w:t xml:space="preserve"> </w:t>
      </w:r>
      <w:r>
        <w:rPr>
          <w:bCs/>
          <w:b/>
        </w:rPr>
        <w:t xml:space="preserve">Software Engineer</w:t>
      </w:r>
      <w:r>
        <w:t xml:space="preserve"> </w:t>
      </w:r>
      <w:r>
        <w:t xml:space="preserve">demographic in</w:t>
      </w:r>
      <w:r>
        <w:t xml:space="preserve"> </w:t>
      </w:r>
      <w:r>
        <w:rPr>
          <w:bCs/>
          <w:b/>
        </w:rPr>
        <w:t xml:space="preserve">Pakistan Islamabad</w:t>
      </w:r>
      <w:r>
        <w:t xml:space="preserve">. It explores how developers in the capital are leveraging global platforms to secure high-paying contracts while residing locally. The text discusses the challenges of time zone management and cross-cultural communication. It is a vital read for understanding the evolving career landscape, where an Islamabad-based engineer can effectively work for Silicon Valley firms without relocating.</w:t>
      </w:r>
    </w:p>
    <w:p>
      <w:pPr>
        <w:pStyle w:val="BodyText"/>
      </w:pPr>
      <w:r>
        <w:t xml:space="preserve">National University of Sciences and Technology (NUST). (2022).</w:t>
      </w:r>
      <w:r>
        <w:t xml:space="preserve"> </w:t>
      </w:r>
      <w:r>
        <w:rPr>
          <w:iCs/>
          <w:i/>
        </w:rPr>
        <w:t xml:space="preserve">Annual Research Report: Software Engineering and AI Applications</w:t>
      </w:r>
      <w:r>
        <w:t xml:space="preserve">. Islamabad: NUST Press.</w:t>
      </w:r>
    </w:p>
    <w:p>
      <w:pPr>
        <w:pStyle w:val="BodyText"/>
      </w:pPr>
      <w:r>
        <w:t xml:space="preserve">As a premier institution in</w:t>
      </w:r>
      <w:r>
        <w:t xml:space="preserve"> </w:t>
      </w:r>
      <w:r>
        <w:rPr>
          <w:bCs/>
          <w:b/>
        </w:rPr>
        <w:t xml:space="preserve">Pakistan Islamabad</w:t>
      </w:r>
      <w:r>
        <w:t xml:space="preserve">, NUST's research report offers deep insights into cutting-edge software engineering practices being developed locally. The report covers advancements in artificial intelligence, machine learning, and cybersecurity. For the professional</w:t>
      </w:r>
      <w:r>
        <w:t xml:space="preserve"> </w:t>
      </w:r>
      <w:r>
        <w:rPr>
          <w:bCs/>
          <w:b/>
        </w:rPr>
        <w:t xml:space="preserve">Software Engineer</w:t>
      </w:r>
      <w:r>
        <w:t xml:space="preserve">, this bibliography entry highlights the high level of technical research occurring in the city, suggesting that Islamabad is not just a service provider but also a hub for innovation and R&amp;D in the software domain.</w:t>
      </w:r>
    </w:p>
    <w:p>
      <w:pPr>
        <w:pStyle w:val="BodyText"/>
      </w:pPr>
      <w:r>
        <w:t xml:space="preserve">Chaudhry, M. (2023). "Cybersecurity Standards for Government Software Projects in Islamabad."</w:t>
      </w:r>
      <w:r>
        <w:t xml:space="preserve"> </w:t>
      </w:r>
      <w:r>
        <w:rPr>
          <w:iCs/>
          <w:i/>
        </w:rPr>
        <w:t xml:space="preserve">Pakistan Journal of Information Systems</w:t>
      </w:r>
      <w:r>
        <w:t xml:space="preserve">, 5(3), 78-92.</w:t>
      </w:r>
    </w:p>
    <w:p>
      <w:pPr>
        <w:pStyle w:val="BodyText"/>
      </w:pPr>
      <w:r>
        <w:t xml:space="preserve">This paper addresses the critical need for robust security protocols in software development projects commissioned by the government in</w:t>
      </w:r>
      <w:r>
        <w:t xml:space="preserve"> </w:t>
      </w:r>
      <w:r>
        <w:rPr>
          <w:bCs/>
          <w:b/>
        </w:rPr>
        <w:t xml:space="preserve">Pakistan Islamabad</w:t>
      </w:r>
      <w:r>
        <w:t xml:space="preserve">. It outlines the specific compliance requirements and security architectures that</w:t>
      </w:r>
      <w:r>
        <w:t xml:space="preserve"> </w:t>
      </w:r>
      <w:r>
        <w:rPr>
          <w:bCs/>
          <w:b/>
        </w:rPr>
        <w:t xml:space="preserve">Software Engineers</w:t>
      </w:r>
      <w:r>
        <w:t xml:space="preserve"> </w:t>
      </w:r>
      <w:r>
        <w:t xml:space="preserve">must adhere to when building public sector applications. The document is highly relevant for professionals working on e-governance solutions, emphasizing the importance of data privacy and system integrity in the capital's digital infrastructure.</w:t>
      </w:r>
    </w:p>
    <w:p>
      <w:pPr>
        <w:pStyle w:val="BodyText"/>
      </w:pPr>
      <w:r>
        <w:t xml:space="preserve">Freelancer.com. (2023).</w:t>
      </w:r>
      <w:r>
        <w:t xml:space="preserve"> </w:t>
      </w:r>
      <w:r>
        <w:rPr>
          <w:iCs/>
          <w:i/>
        </w:rPr>
        <w:t xml:space="preserve">Global Talent Report: Spotlight on Pakistan's Capital</w:t>
      </w:r>
      <w:r>
        <w:t xml:space="preserve">. Retrieved from freelancer.com/reports/pakistan-islamabad.</w:t>
      </w:r>
    </w:p>
    <w:p>
      <w:pPr>
        <w:pStyle w:val="BodyText"/>
      </w:pPr>
      <w:r>
        <w:t xml:space="preserve">This data-driven report analyzes the performance of freelancers based in</w:t>
      </w:r>
      <w:r>
        <w:t xml:space="preserve"> </w:t>
      </w:r>
      <w:r>
        <w:rPr>
          <w:bCs/>
          <w:b/>
        </w:rPr>
        <w:t xml:space="preserve">Pakistan Islamabad</w:t>
      </w:r>
      <w:r>
        <w:t xml:space="preserve"> </w:t>
      </w:r>
      <w:r>
        <w:t xml:space="preserve">on the global stage. It reveals that Islamabad-based</w:t>
      </w:r>
      <w:r>
        <w:t xml:space="preserve"> </w:t>
      </w:r>
      <w:r>
        <w:rPr>
          <w:bCs/>
          <w:b/>
        </w:rPr>
        <w:t xml:space="preserve">Software Engineers</w:t>
      </w:r>
      <w:r>
        <w:t xml:space="preserve"> </w:t>
      </w:r>
      <w:r>
        <w:t xml:space="preserve">consistently rank high in client satisfaction and technical proficiency. The report provides valuable insights into the most in-demand skills, such as full-stack development and mobile app creation. It serves as a benchmark for local developers to assess their market competitiveness and identify areas for professional growth.</w:t>
      </w:r>
    </w:p>
    <w:p>
      <w:pPr>
        <w:pStyle w:val="BodyText"/>
      </w:pPr>
      <w:r>
        <w:t xml:space="preserve">Document generated for educational and professional reference purposes regarding the Software Engineering sector in Islamabad, Pakistan.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Islamabad, Pakistan</dc:title>
  <dc:creator/>
  <dc:language>en</dc:language>
  <cp:keywords/>
  <dcterms:created xsi:type="dcterms:W3CDTF">2026-08-07T23:41:06Z</dcterms:created>
  <dcterms:modified xsi:type="dcterms:W3CDTF">2026-08-07T23:41:06Z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