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annotated-bibliography"/>
    <w:p>
      <w:pPr>
        <w:pStyle w:val="Heading1"/>
      </w:pPr>
      <w:r>
        <w:t xml:space="preserve">Annotated Bibliography</w:t>
      </w:r>
    </w:p>
    <w:p>
      <w:pPr>
        <w:pStyle w:val="FirstParagraph"/>
      </w:pPr>
      <w:r>
        <w:t xml:space="preserve">Topic: The Evolution and Impact of the Software Engineer in Colombo, Sri Lanka</w:t>
      </w:r>
    </w:p>
    <w:bookmarkEnd w:id="20"/>
    <w:p>
      <w:pPr>
        <w:pStyle w:val="BodyText"/>
      </w:pPr>
      <w:r>
        <w:t xml:space="preserve">The following annotated bibliography compiles key resources regarding the role of the</w:t>
      </w:r>
      <w:r>
        <w:t xml:space="preserve"> </w:t>
      </w:r>
      <w:r>
        <w:rPr>
          <w:bCs/>
          <w:b/>
        </w:rPr>
        <w:t xml:space="preserve">Software Engineer</w:t>
      </w:r>
      <w:r>
        <w:t xml:space="preserve"> </w:t>
      </w:r>
      <w:r>
        <w:t xml:space="preserve">within the specific context of</w:t>
      </w:r>
      <w:r>
        <w:t xml:space="preserve"> </w:t>
      </w:r>
      <w:r>
        <w:rPr>
          <w:bCs/>
          <w:b/>
        </w:rPr>
        <w:t xml:space="preserve">Colombo, Sri Lanka</w:t>
      </w:r>
      <w:r>
        <w:t xml:space="preserve">. As the capital city of Sri Lanka, Colombo has rapidly transformed into a regional technology hub. This collection explores the economic drivers, educational frameworks, and professional challenges defining the modern software engineer in this dynamic environment. The selected sources provide a comprehensive overview of how the IT-BPM sector has reshaped the urban landscape of Colombo and the professional trajectory of its engineers.</w:t>
      </w:r>
    </w:p>
    <w:bookmarkStart w:id="23" w:name="X25c97cb3ba0552f5e9a80a6371332e6ef72ef71"/>
    <w:p>
      <w:pPr>
        <w:pStyle w:val="Heading2"/>
      </w:pPr>
      <w:r>
        <w:t xml:space="preserve">Introduction to the IT-BPM Sector in Colombo</w:t>
      </w:r>
    </w:p>
    <w:bookmarkStart w:id="21" w:name="the-economic-landscape"/>
    <w:p>
      <w:pPr>
        <w:pStyle w:val="Heading3"/>
      </w:pPr>
      <w:r>
        <w:t xml:space="preserve">1. The Economic Landscape</w:t>
      </w:r>
    </w:p>
    <w:p>
      <w:pPr>
        <w:pStyle w:val="FirstParagraph"/>
      </w:pPr>
      <w:r>
        <w:t xml:space="preserve">ITBM Council. (2023).</w:t>
      </w:r>
      <w:r>
        <w:t xml:space="preserve"> </w:t>
      </w:r>
      <w:r>
        <w:rPr>
          <w:iCs/>
          <w:i/>
        </w:rPr>
        <w:t xml:space="preserve">IT-BPM Industry Report 2023: Driving Digital Transformation in Sri Lanka</w:t>
      </w:r>
      <w:r>
        <w:t xml:space="preserve">. Colombo: ITBM Council.</w:t>
      </w:r>
    </w:p>
    <w:p>
      <w:pPr>
        <w:pStyle w:val="BodyText"/>
      </w:pPr>
      <w:r>
        <w:t xml:space="preserve">This comprehensive report by the ITBM Council serves as a primary source for understanding the macroeconomic environment in which the</w:t>
      </w:r>
      <w:r>
        <w:t xml:space="preserve"> </w:t>
      </w:r>
      <w:r>
        <w:rPr>
          <w:bCs/>
          <w:b/>
        </w:rPr>
        <w:t xml:space="preserve">Software Engineer</w:t>
      </w:r>
      <w:r>
        <w:t xml:space="preserve"> </w:t>
      </w:r>
      <w:r>
        <w:t xml:space="preserve">operates in</w:t>
      </w:r>
      <w:r>
        <w:t xml:space="preserve"> </w:t>
      </w:r>
      <w:r>
        <w:rPr>
          <w:bCs/>
          <w:b/>
        </w:rPr>
        <w:t xml:space="preserve">Colombo</w:t>
      </w:r>
      <w:r>
        <w:t xml:space="preserve">. The document details the exponential growth of the IT-BPM sector, highlighting how Colombo has become the epicenter of digital innovation in South Asia. It provides critical data on revenue generation, export figures, and the increasing demand for high-level engineering talent. For researchers analyzing the economic viability of software engineering careers in Sri Lanka, this report is indispensable. It specifically addresses the shift from traditional outsourcing to product-based innovation, a trend heavily concentrated in Colombo’s emerging tech parks.</w:t>
      </w:r>
    </w:p>
    <w:bookmarkEnd w:id="21"/>
    <w:bookmarkStart w:id="22" w:name="urban-development-and-tech-hubs"/>
    <w:p>
      <w:pPr>
        <w:pStyle w:val="Heading3"/>
      </w:pPr>
      <w:r>
        <w:t xml:space="preserve">2. Urban Development and Tech Hubs</w:t>
      </w:r>
    </w:p>
    <w:p>
      <w:pPr>
        <w:pStyle w:val="FirstParagraph"/>
      </w:pPr>
      <w:r>
        <w:t xml:space="preserve">Perera, K. (2022).</w:t>
      </w:r>
      <w:r>
        <w:t xml:space="preserve"> </w:t>
      </w:r>
      <w:r>
        <w:rPr>
          <w:iCs/>
          <w:i/>
        </w:rPr>
        <w:t xml:space="preserve">Colombo’s Digital Renaissance: Infrastructure and the Modern Workforce</w:t>
      </w:r>
      <w:r>
        <w:t xml:space="preserve">. Journal of Sri Lankan Urban Studies, 15(2), 45-62.</w:t>
      </w:r>
    </w:p>
    <w:p>
      <w:pPr>
        <w:pStyle w:val="BodyText"/>
      </w:pPr>
      <w:r>
        <w:t xml:space="preserve">Perera’s article examines the physical transformation of</w:t>
      </w:r>
      <w:r>
        <w:t xml:space="preserve"> </w:t>
      </w:r>
      <w:r>
        <w:rPr>
          <w:bCs/>
          <w:b/>
        </w:rPr>
        <w:t xml:space="preserve">Colombo</w:t>
      </w:r>
      <w:r>
        <w:t xml:space="preserve"> </w:t>
      </w:r>
      <w:r>
        <w:t xml:space="preserve">to accommodate the growing population of</w:t>
      </w:r>
      <w:r>
        <w:t xml:space="preserve"> </w:t>
      </w:r>
      <w:r>
        <w:rPr>
          <w:bCs/>
          <w:b/>
        </w:rPr>
        <w:t xml:space="preserve">Software Engineers</w:t>
      </w:r>
      <w:r>
        <w:t xml:space="preserve">. The author argues that the development of high-speed internet infrastructure and modern office spaces in areas like Colombo 07 and the Port City has been a direct response to the needs of the tech sector. This source is vital for understanding the symbiotic relationship between urban planning and the tech industry in Sri Lanka. It discusses how the concentration of engineering talent in Colombo has spurred the growth of co-working spaces and innovation hubs, creating a unique ecosystem that supports both startups and multinational corporations.</w:t>
      </w:r>
    </w:p>
    <w:bookmarkEnd w:id="22"/>
    <w:bookmarkEnd w:id="23"/>
    <w:bookmarkStart w:id="26" w:name="X7d882ec682eba986d7f24772a0b5a3f4fdd4126"/>
    <w:p>
      <w:pPr>
        <w:pStyle w:val="Heading2"/>
      </w:pPr>
      <w:r>
        <w:t xml:space="preserve">Educational Frameworks and Skill Development</w:t>
      </w:r>
    </w:p>
    <w:bookmarkStart w:id="24" w:name="university-contributions"/>
    <w:p>
      <w:pPr>
        <w:pStyle w:val="Heading3"/>
      </w:pPr>
      <w:r>
        <w:t xml:space="preserve">3. University Contributions</w:t>
      </w:r>
    </w:p>
    <w:p>
      <w:pPr>
        <w:pStyle w:val="FirstParagraph"/>
      </w:pPr>
      <w:r>
        <w:t xml:space="preserve">University of Moratuwa. (2021).</w:t>
      </w:r>
      <w:r>
        <w:t xml:space="preserve"> </w:t>
      </w:r>
      <w:r>
        <w:rPr>
          <w:iCs/>
          <w:i/>
        </w:rPr>
        <w:t xml:space="preserve">Department of Computer Science and Engineering: Alumni Impact on the National Tech Sector</w:t>
      </w:r>
      <w:r>
        <w:t xml:space="preserve">. Moratuwa: UoM Press.</w:t>
      </w:r>
    </w:p>
    <w:p>
      <w:pPr>
        <w:pStyle w:val="BodyText"/>
      </w:pPr>
      <w:r>
        <w:t xml:space="preserve">While the University of Moratuwa is located in the suburbs, its alumni form the backbone of the</w:t>
      </w:r>
      <w:r>
        <w:t xml:space="preserve"> </w:t>
      </w:r>
      <w:r>
        <w:rPr>
          <w:bCs/>
          <w:b/>
        </w:rPr>
        <w:t xml:space="preserve">Software Engineer</w:t>
      </w:r>
      <w:r>
        <w:t xml:space="preserve"> </w:t>
      </w:r>
      <w:r>
        <w:t xml:space="preserve">workforce in</w:t>
      </w:r>
      <w:r>
        <w:t xml:space="preserve"> </w:t>
      </w:r>
      <w:r>
        <w:rPr>
          <w:bCs/>
          <w:b/>
        </w:rPr>
        <w:t xml:space="preserve">Colombo</w:t>
      </w:r>
      <w:r>
        <w:t xml:space="preserve">. This publication analyzes the curriculum and research output of the department, correlating it with the industry standards required by Colombo-based firms. It highlights the rigorous training in algorithms, systems design, and software architecture that prepares graduates for the competitive market in Sri Lanka’s capital. This source is essential for understanding the academic pedigree of the local engineering talent pool and how higher education institutions in Sri Lanka are adapting to global technological shifts.</w:t>
      </w:r>
    </w:p>
    <w:bookmarkEnd w:id="24"/>
    <w:bookmarkStart w:id="25" w:name="vocational-training-and-bootcamps"/>
    <w:p>
      <w:pPr>
        <w:pStyle w:val="Heading3"/>
      </w:pPr>
      <w:r>
        <w:t xml:space="preserve">4. Vocational Training and Bootcamps</w:t>
      </w:r>
    </w:p>
    <w:p>
      <w:pPr>
        <w:pStyle w:val="FirstParagraph"/>
      </w:pPr>
      <w:r>
        <w:t xml:space="preserve">Silva, R., &amp; Fernando, D. (2023).</w:t>
      </w:r>
      <w:r>
        <w:t xml:space="preserve"> </w:t>
      </w:r>
      <w:r>
        <w:rPr>
          <w:iCs/>
          <w:i/>
        </w:rPr>
        <w:t xml:space="preserve">Bridging the Gap: Coding Bootcamps in Colombo as an Alternative to Traditional Degrees</w:t>
      </w:r>
      <w:r>
        <w:t xml:space="preserve">. Sri Lanka Journal of Education and Technology, 8(1), 112-125.</w:t>
      </w:r>
    </w:p>
    <w:p>
      <w:pPr>
        <w:pStyle w:val="BodyText"/>
      </w:pPr>
      <w:r>
        <w:t xml:space="preserve">This study explores the rise of private coding bootcamps in</w:t>
      </w:r>
      <w:r>
        <w:t xml:space="preserve"> </w:t>
      </w:r>
      <w:r>
        <w:rPr>
          <w:bCs/>
          <w:b/>
        </w:rPr>
        <w:t xml:space="preserve">Colombo</w:t>
      </w:r>
      <w:r>
        <w:t xml:space="preserve"> </w:t>
      </w:r>
      <w:r>
        <w:t xml:space="preserve">as a rapid pathway to becoming a</w:t>
      </w:r>
      <w:r>
        <w:t xml:space="preserve"> </w:t>
      </w:r>
      <w:r>
        <w:rPr>
          <w:bCs/>
          <w:b/>
        </w:rPr>
        <w:t xml:space="preserve">Software Engineer</w:t>
      </w:r>
      <w:r>
        <w:t xml:space="preserve">. As the demand for developers in Sri Lanka outpaces university output, these intensive training programs have emerged as a critical resource. The authors evaluate the effectiveness of these programs in producing job-ready engineers for the Colombo market. The article provides valuable insights into the practical skills prioritized by employers in Sri Lanka, such as full-stack development and cloud computing, and how non-traditional educational models are reshaping the professional landscape.</w:t>
      </w:r>
    </w:p>
    <w:bookmarkEnd w:id="25"/>
    <w:bookmarkEnd w:id="26"/>
    <w:bookmarkStart w:id="31" w:name="X7e65ff68c4c1b8eb0de40eb94ad52729458e8f9"/>
    <w:p>
      <w:pPr>
        <w:pStyle w:val="Heading2"/>
      </w:pPr>
      <w:r>
        <w:t xml:space="preserve">Professional Challenges and Global Integration</w:t>
      </w:r>
    </w:p>
    <w:bookmarkStart w:id="27" w:name="remote-work-and-global-opportunities"/>
    <w:p>
      <w:pPr>
        <w:pStyle w:val="Heading3"/>
      </w:pPr>
      <w:r>
        <w:t xml:space="preserve">5. Remote Work and Global Opportunities</w:t>
      </w:r>
    </w:p>
    <w:p>
      <w:pPr>
        <w:pStyle w:val="FirstParagraph"/>
      </w:pPr>
      <w:r>
        <w:t xml:space="preserve">Wijesekera, M. (2022).</w:t>
      </w:r>
      <w:r>
        <w:t xml:space="preserve"> </w:t>
      </w:r>
      <w:r>
        <w:rPr>
          <w:iCs/>
          <w:i/>
        </w:rPr>
        <w:t xml:space="preserve">The Gig Economy in Sri Lanka: How Colombo Engineers are Working for the World</w:t>
      </w:r>
      <w:r>
        <w:t xml:space="preserve">. South Asian Economic Review, 19(4), 201-215.</w:t>
      </w:r>
    </w:p>
    <w:p>
      <w:pPr>
        <w:pStyle w:val="BodyText"/>
      </w:pPr>
      <w:r>
        <w:t xml:space="preserve">Wijesekera’s research focuses on the phenomenon of</w:t>
      </w:r>
      <w:r>
        <w:t xml:space="preserve"> </w:t>
      </w:r>
      <w:r>
        <w:rPr>
          <w:bCs/>
          <w:b/>
        </w:rPr>
        <w:t xml:space="preserve">Software Engineers</w:t>
      </w:r>
      <w:r>
        <w:t xml:space="preserve"> </w:t>
      </w:r>
      <w:r>
        <w:t xml:space="preserve">in</w:t>
      </w:r>
      <w:r>
        <w:t xml:space="preserve"> </w:t>
      </w:r>
      <w:r>
        <w:rPr>
          <w:bCs/>
          <w:b/>
        </w:rPr>
        <w:t xml:space="preserve">Colombo</w:t>
      </w:r>
      <w:r>
        <w:t xml:space="preserve"> </w:t>
      </w:r>
      <w:r>
        <w:t xml:space="preserve">engaging in remote work for international clients. This source is crucial for understanding the economic impact of the gig economy on Sri Lanka. It discusses how engineers in Colombo leverage their English proficiency and technical skills to earn foreign currency, thereby mitigating local economic challenges. The article also touches upon the legal and tax implications for freelancers in Sri Lanka, offering a nuanced view of the opportunities and risks associated with global remote work for local talent.</w:t>
      </w:r>
    </w:p>
    <w:bookmarkEnd w:id="27"/>
    <w:bookmarkStart w:id="28" w:name="retention-and-brain-drain"/>
    <w:p>
      <w:pPr>
        <w:pStyle w:val="Heading3"/>
      </w:pPr>
      <w:r>
        <w:t xml:space="preserve">6. Retention and Brain Drain</w:t>
      </w:r>
    </w:p>
    <w:p>
      <w:pPr>
        <w:pStyle w:val="FirstParagraph"/>
      </w:pPr>
      <w:r>
        <w:t xml:space="preserve">Human Resources Institute of Sri Lanka. (2023).</w:t>
      </w:r>
      <w:r>
        <w:t xml:space="preserve"> </w:t>
      </w:r>
      <w:r>
        <w:rPr>
          <w:iCs/>
          <w:i/>
        </w:rPr>
        <w:t xml:space="preserve">Talent Retention Strategies in the Colombo IT Sector</w:t>
      </w:r>
      <w:r>
        <w:t xml:space="preserve">. Colombo: HRISL Publications.</w:t>
      </w:r>
    </w:p>
    <w:p>
      <w:pPr>
        <w:pStyle w:val="BodyText"/>
      </w:pPr>
      <w:r>
        <w:t xml:space="preserve">This report addresses one of the most pressing issues facing the</w:t>
      </w:r>
      <w:r>
        <w:t xml:space="preserve"> </w:t>
      </w:r>
      <w:r>
        <w:rPr>
          <w:bCs/>
          <w:b/>
        </w:rPr>
        <w:t xml:space="preserve">Software Engineer</w:t>
      </w:r>
      <w:r>
        <w:t xml:space="preserve"> </w:t>
      </w:r>
      <w:r>
        <w:t xml:space="preserve">community in</w:t>
      </w:r>
      <w:r>
        <w:t xml:space="preserve"> </w:t>
      </w:r>
      <w:r>
        <w:rPr>
          <w:bCs/>
          <w:b/>
        </w:rPr>
        <w:t xml:space="preserve">Colombo</w:t>
      </w:r>
      <w:r>
        <w:t xml:space="preserve">: brain drain. It analyzes the factors driving skilled engineers to migrate to countries like Australia, Canada, and the UK. The document provides data on salary disparities, career progression opportunities, and quality of life factors. For policymakers and business leaders in Sri Lanka, this source offers strategic recommendations on how to retain top talent within Colombo. It underscores the need for competitive compensation packages and a supportive professional environment to keep engineers engaged in the local ecosystem.</w:t>
      </w:r>
    </w:p>
    <w:bookmarkEnd w:id="28"/>
    <w:bookmarkStart w:id="29" w:name="diversity-and-inclusion"/>
    <w:p>
      <w:pPr>
        <w:pStyle w:val="Heading3"/>
      </w:pPr>
      <w:r>
        <w:t xml:space="preserve">7. Diversity and Inclusion</w:t>
      </w:r>
    </w:p>
    <w:p>
      <w:pPr>
        <w:pStyle w:val="FirstParagraph"/>
      </w:pPr>
      <w:r>
        <w:t xml:space="preserve">Women in Tech Sri Lanka. (2022).</w:t>
      </w:r>
      <w:r>
        <w:t xml:space="preserve"> </w:t>
      </w:r>
      <w:r>
        <w:rPr>
          <w:iCs/>
          <w:i/>
        </w:rPr>
        <w:t xml:space="preserve">Breaking Barriers: The Role of Women Software Engineers in Colombo</w:t>
      </w:r>
      <w:r>
        <w:t xml:space="preserve">. Colombo: WITSL Annual Report.</w:t>
      </w:r>
    </w:p>
    <w:p>
      <w:pPr>
        <w:pStyle w:val="BodyText"/>
      </w:pPr>
      <w:r>
        <w:t xml:space="preserve">This report highlights the experiences of women</w:t>
      </w:r>
      <w:r>
        <w:t xml:space="preserve"> </w:t>
      </w:r>
      <w:r>
        <w:rPr>
          <w:bCs/>
          <w:b/>
        </w:rPr>
        <w:t xml:space="preserve">Software Engineers</w:t>
      </w:r>
      <w:r>
        <w:t xml:space="preserve"> </w:t>
      </w:r>
      <w:r>
        <w:t xml:space="preserve">in</w:t>
      </w:r>
      <w:r>
        <w:t xml:space="preserve"> </w:t>
      </w:r>
      <w:r>
        <w:rPr>
          <w:bCs/>
          <w:b/>
        </w:rPr>
        <w:t xml:space="preserve">Colombo</w:t>
      </w:r>
      <w:r>
        <w:t xml:space="preserve">, addressing issues of gender diversity within the tech sector. It provides statistics on female representation in engineering roles and discusses the initiatives taken by Colombo-based companies to foster inclusive workplaces. The source is important for understanding the social dynamics of the tech industry in Sri Lanka and the efforts being made to ensure that the growth of the sector is equitable. It offers case studies of successful female leaders in Colombo’s tech scene, providing inspiration and practical insights for aspiring engineers.</w:t>
      </w:r>
    </w:p>
    <w:bookmarkEnd w:id="29"/>
    <w:bookmarkStart w:id="30" w:name="future-trends-and-ai"/>
    <w:p>
      <w:pPr>
        <w:pStyle w:val="Heading3"/>
      </w:pPr>
      <w:r>
        <w:t xml:space="preserve">8. Future Trends and AI</w:t>
      </w:r>
    </w:p>
    <w:p>
      <w:pPr>
        <w:pStyle w:val="FirstParagraph"/>
      </w:pPr>
      <w:r>
        <w:t xml:space="preserve">Gunawardena, P. (2024).</w:t>
      </w:r>
      <w:r>
        <w:t xml:space="preserve"> </w:t>
      </w:r>
      <w:r>
        <w:rPr>
          <w:iCs/>
          <w:i/>
        </w:rPr>
        <w:t xml:space="preserve">Artificial Intelligence and the Future of Software Engineering in Sri Lanka</w:t>
      </w:r>
      <w:r>
        <w:t xml:space="preserve">. Colombo Tech Review, 5(1), 33-48.</w:t>
      </w:r>
    </w:p>
    <w:p>
      <w:pPr>
        <w:pStyle w:val="BodyText"/>
      </w:pPr>
      <w:r>
        <w:t xml:space="preserve">Looking ahead, Gunawardena’s article explores how emerging technologies like Artificial Intelligence will impact the role of the</w:t>
      </w:r>
      <w:r>
        <w:t xml:space="preserve"> </w:t>
      </w:r>
      <w:r>
        <w:rPr>
          <w:bCs/>
          <w:b/>
        </w:rPr>
        <w:t xml:space="preserve">Software Engineer</w:t>
      </w:r>
      <w:r>
        <w:t xml:space="preserve"> </w:t>
      </w:r>
      <w:r>
        <w:t xml:space="preserve">in</w:t>
      </w:r>
      <w:r>
        <w:t xml:space="preserve"> </w:t>
      </w:r>
      <w:r>
        <w:rPr>
          <w:bCs/>
          <w:b/>
        </w:rPr>
        <w:t xml:space="preserve">Colombo</w:t>
      </w:r>
      <w:r>
        <w:t xml:space="preserve">. The author predicts a shift towards AI-assisted development and the need for engineers to upskill in machine learning and data science. This source is vital for understanding the future trajectory of the profession in Sri Lanka. It argues that Colombo is well-positioned to become a regional hub for AI development, provided that the local engineering workforce adapts to these technological advancements. The article serves as a call to action for continuous learning and innovation among Sri Lankan engineers.</w:t>
      </w:r>
    </w:p>
    <w:p>
      <w:pPr>
        <w:pStyle w:val="BodyText"/>
      </w:pPr>
      <w:r>
        <w:t xml:space="preserve">Document generated for educational and research purposes regarding the Software Engineering profession in Colombo, Sri Lanka.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Colombo, Sri Lanka</dc:title>
  <dc:creator/>
  <dc:language>en</dc:language>
  <cp:keywords/>
  <dcterms:created xsi:type="dcterms:W3CDTF">2026-08-07T19:55:17Z</dcterms:created>
  <dcterms:modified xsi:type="dcterms:W3CDTF">2026-08-07T19:55:17Z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