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San</w:t>
      </w:r>
      <w:r>
        <w:t xml:space="preserve"> </w:t>
      </w:r>
      <w:r>
        <w:t xml:space="preserve">Francisco</w:t>
      </w:r>
    </w:p>
    <w:bookmarkStart w:id="20" w:name="X6646afacb9e5794efb2f35fb2323276a3e44535"/>
    <w:p>
      <w:pPr>
        <w:pStyle w:val="Heading1"/>
      </w:pPr>
      <w:r>
        <w:t xml:space="preserve">Annotated Bibliography: The Software Engineer in San Francisco</w:t>
      </w:r>
    </w:p>
    <w:p>
      <w:pPr>
        <w:pStyle w:val="FirstParagraph"/>
      </w:pPr>
      <w:r>
        <w:rPr>
          <w:bCs/>
          <w:b/>
        </w:rPr>
        <w:t xml:space="preserve">Subject:</w:t>
      </w:r>
      <w:r>
        <w:t xml:space="preserve"> </w:t>
      </w:r>
      <w:r>
        <w:t xml:space="preserve">Professional Landscape, Economic Impact, and Cultural Dynamics</w:t>
      </w:r>
      <w:r>
        <w:br/>
      </w:r>
      <w:r>
        <w:rPr>
          <w:bCs/>
          <w:b/>
        </w:rPr>
        <w:t xml:space="preserve">Region:</w:t>
      </w:r>
      <w:r>
        <w:t xml:space="preserve"> </w:t>
      </w:r>
      <w:r>
        <w:t xml:space="preserve">San Francisco Bay Area, United States</w:t>
      </w:r>
    </w:p>
    <w:bookmarkEnd w:id="20"/>
    <w:p>
      <w:pPr>
        <w:pStyle w:val="BodyText"/>
      </w:pPr>
      <w:r>
        <w:t xml:space="preserve">The role of the Software Engineer in San Francisco, United States, represents a unique intersection of technological innovation, economic disparity, and cultural transformation. As the global epicenter of the technology industry, San Francisco offers a distinct environment where the demands of high-performance engineering collide with the realities of urban living. This annotated bibliography compiles essential resources that examine the multifaceted nature of the software engineering profession within this specific geographic and economic context. The selected works cover salary structures, the impact of remote work on the Bay Area ecosystem, the psychological toll of high-pressure environments, and the evolving diversity within the tech workforce.</w:t>
      </w:r>
    </w:p>
    <w:p>
      <w:pPr>
        <w:pStyle w:val="BodyText"/>
      </w:pPr>
      <w:r>
        <w:t xml:space="preserve">Levels.fyi. (2023).</w:t>
      </w:r>
      <w:r>
        <w:t xml:space="preserve"> </w:t>
      </w:r>
      <w:r>
        <w:rPr>
          <w:iCs/>
          <w:i/>
        </w:rPr>
        <w:t xml:space="preserve">Software Engineer Salary Data: San Francisco Bay Area</w:t>
      </w:r>
      <w:r>
        <w:t xml:space="preserve">. Retrieved from levels.fyi</w:t>
      </w:r>
    </w:p>
    <w:p>
      <w:pPr>
        <w:pStyle w:val="BodyText"/>
      </w:pPr>
      <w:r>
        <w:t xml:space="preserve">This data-driven resource provides a comprehensive breakdown of compensation packages for Software Engineers in the San Francisco Bay Area. Unlike general salary surveys, this platform aggregates self-reported data from employees at major technology firms headquartered in or near San Francisco. The annotation highlights the critical distinction between base salary, stock options, and bonuses, which is particularly relevant in the United States tech market. For a Software Engineer considering a move to San Francisco, this source is indispensable for understanding the financial requirements necessary to maintain a sustainable lifestyle amidst the city's high cost of living. It serves as a primary reference for negotiating compensation in one of the most competitive labor markets in the world.</w:t>
      </w:r>
    </w:p>
    <w:p>
      <w:pPr>
        <w:pStyle w:val="BodyText"/>
      </w:pPr>
      <w:r>
        <w:t xml:space="preserve">Bhatti, Y., &amp; Lee, J. (2022).</w:t>
      </w:r>
      <w:r>
        <w:t xml:space="preserve"> </w:t>
      </w:r>
      <w:r>
        <w:rPr>
          <w:iCs/>
          <w:i/>
        </w:rPr>
        <w:t xml:space="preserve">The Great Tech Exodus: Remote Work and the Future of San Francisco</w:t>
      </w:r>
      <w:r>
        <w:t xml:space="preserve">. Journal of Urban Technology, 29(3), 45-62.</w:t>
      </w:r>
    </w:p>
    <w:p>
      <w:pPr>
        <w:pStyle w:val="BodyText"/>
      </w:pPr>
      <w:r>
        <w:t xml:space="preserve">This academic article analyzes the shift in work culture for Software Engineers following the global pandemic. It specifically examines how the ability to work remotely has altered the demographic and economic landscape of San Francisco. The authors argue that while San Francisco remains a hub for innovation, the necessity of physical presence for Software Engineers has diminished, leading to a decentralization of talent. This resource is crucial for understanding the current tension between tech companies attempting to enforce return-to-office mandates and engineers seeking flexibility. It provides a factual basis for discussing the future viability of San Francisco as a centralized tech capital in the United States.</w:t>
      </w:r>
    </w:p>
    <w:p>
      <w:pPr>
        <w:pStyle w:val="BodyText"/>
      </w:pPr>
      <w:r>
        <w:t xml:space="preserve">Chen, L. (2021).</w:t>
      </w:r>
      <w:r>
        <w:t xml:space="preserve"> </w:t>
      </w:r>
      <w:r>
        <w:rPr>
          <w:iCs/>
          <w:i/>
        </w:rPr>
        <w:t xml:space="preserve">Burnout in the Bay: Mental Health Challenges Among Tech Workers</w:t>
      </w:r>
      <w:r>
        <w:t xml:space="preserve">. San Francisco Chronicle.</w:t>
      </w:r>
    </w:p>
    <w:p>
      <w:pPr>
        <w:pStyle w:val="BodyText"/>
      </w:pPr>
      <w:r>
        <w:t xml:space="preserve">This investigative journalism piece delves into the psychological impact of the high-pressure environment faced by Software Engineers in San Francisco. It highlights the prevalence of "hustle culture" within major tech firms and its correlation with mental health issues such as anxiety and depression. The article features interviews with engineers who describe the intense workload and the competitive nature of the local job market. This source is essential for a holistic understanding of the profession, moving beyond financial metrics to address the human cost of innovation. It underscores the importance of workplace well-being initiatives for companies operating in the United States' tech corridor.</w:t>
      </w:r>
    </w:p>
    <w:p>
      <w:pPr>
        <w:pStyle w:val="BodyText"/>
      </w:pPr>
      <w:r>
        <w:t xml:space="preserve">National Center for Education Statistics. (2023).</w:t>
      </w:r>
      <w:r>
        <w:t xml:space="preserve"> </w:t>
      </w:r>
      <w:r>
        <w:rPr>
          <w:iCs/>
          <w:i/>
        </w:rPr>
        <w:t xml:space="preserve">Occupational Employment and Wages: Software Developers, Quality Assurance Analysts, and Testers</w:t>
      </w:r>
      <w:r>
        <w:t xml:space="preserve">. U.S. Bureau of Labor Statistics.</w:t>
      </w:r>
    </w:p>
    <w:p>
      <w:pPr>
        <w:pStyle w:val="BodyText"/>
      </w:pPr>
      <w:r>
        <w:t xml:space="preserve">This government publication provides official statistical data regarding the employment outlook and wage trends for Software Engineers across the United States, with specific regional breakdowns for the San Francisco-Oakland-Berkeley metropolitan area. It offers a macroeconomic perspective on the demand for technical skills and the projected growth of the sector. For researchers and professionals, this document serves as an authoritative source for validating the economic significance of the Software Engineer role in the local economy. It contrasts local data with national averages, illustrating the premium placed on technical expertise in the San Francisco region.</w:t>
      </w:r>
    </w:p>
    <w:p>
      <w:pPr>
        <w:pStyle w:val="BodyText"/>
      </w:pPr>
      <w:r>
        <w:t xml:space="preserve">Rodriguez, M., &amp; Patel, S. (2022).</w:t>
      </w:r>
      <w:r>
        <w:t xml:space="preserve"> </w:t>
      </w:r>
      <w:r>
        <w:rPr>
          <w:iCs/>
          <w:i/>
        </w:rPr>
        <w:t xml:space="preserve">Diversity and Inclusion in Silicon Valley: Progress and Persistent Barriers</w:t>
      </w:r>
      <w:r>
        <w:t xml:space="preserve">. Harvard Business Review, 100(4), 78-89.</w:t>
      </w:r>
    </w:p>
    <w:p>
      <w:pPr>
        <w:pStyle w:val="BodyText"/>
      </w:pPr>
      <w:r>
        <w:t xml:space="preserve">This article critically examines the demographic composition of the Software Engineer workforce in San Francisco and the broader Silicon Valley region. It discusses the ongoing efforts by technology companies to increase diversity among underrepresented groups, including women and minorities. The authors analyze the effectiveness of current inclusion strategies and identify systemic barriers that continue to hinder progress. This resource is vital for understanding the social dynamics of the tech industry in the United States. It provides a nuanced view of the cultural challenges that Software Engineers face and the industry's responsibility to foster a more inclusive environment in San Francisco.</w:t>
      </w:r>
    </w:p>
    <w:p>
      <w:pPr>
        <w:pStyle w:val="BodyText"/>
      </w:pPr>
      <w:r>
        <w:t xml:space="preserve">Smith, A. (2023).</w:t>
      </w:r>
      <w:r>
        <w:t xml:space="preserve"> </w:t>
      </w:r>
      <w:r>
        <w:rPr>
          <w:iCs/>
          <w:i/>
        </w:rPr>
        <w:t xml:space="preserve">Housing Affordability and the Tech Workforce in San Francisco</w:t>
      </w:r>
      <w:r>
        <w:t xml:space="preserve">. Urban Institute Report.</w:t>
      </w:r>
    </w:p>
    <w:p>
      <w:pPr>
        <w:pStyle w:val="BodyText"/>
      </w:pPr>
      <w:r>
        <w:t xml:space="preserve">This report explores the relationship between the influx of high-earning Software Engineers and the housing crisis in San Francisco. It details how the concentration of tech wealth has driven up property values and rents, impacting both the local community and the engineers themselves. The study provides data on the percentage of income required for housing in the Bay Area compared to other major U.S. cities. This source is critical for understanding the socioeconomic implications of the tech industry's dominance in San Francisco. It highlights the tension between professional success and personal financial stability for Software Engineers living in the region.</w:t>
      </w:r>
    </w:p>
    <w:p>
      <w:pPr>
        <w:pStyle w:val="BodyText"/>
      </w:pPr>
      <w:r>
        <w:t xml:space="preserve">TechCrunch. (2023).</w:t>
      </w:r>
      <w:r>
        <w:t xml:space="preserve"> </w:t>
      </w:r>
      <w:r>
        <w:rPr>
          <w:iCs/>
          <w:i/>
        </w:rPr>
        <w:t xml:space="preserve">The Rise of AI and Its Impact on Software Engineering Roles in the Bay Area</w:t>
      </w:r>
      <w:r>
        <w:t xml:space="preserve">.</w:t>
      </w:r>
    </w:p>
    <w:p>
      <w:pPr>
        <w:pStyle w:val="BodyText"/>
      </w:pPr>
      <w:r>
        <w:t xml:space="preserve">This industry analysis discusses the transformative effect of artificial intelligence on the daily responsibilities of Software Engineers in San Francisco. It covers the integration of AI tools into development workflows and the shifting skill sets required to remain competitive. The article features insights from engineering leaders at prominent San Francisco-based startups and established tech giants. This resource is forward-looking, providing context on how the role of the Software Engineer is evolving in real-time. It is essential for understanding the technological trends that define the current professional landscape in the United States' innovation hub.</w:t>
      </w:r>
    </w:p>
    <w:p>
      <w:pPr>
        <w:pStyle w:val="BodyText"/>
      </w:pPr>
      <w:r>
        <w:t xml:space="preserve">© 2023 Annotated Bibliography on Software Engineering in San Francisco.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San Francisco</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