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Caracas,</w:t>
      </w:r>
      <w:r>
        <w:t xml:space="preserve"> </w:t>
      </w:r>
      <w:r>
        <w:t xml:space="preserve">Venezuela</w:t>
      </w:r>
    </w:p>
    <w:bookmarkStart w:id="21" w:name="X3401f4da7759803d1b53bdbcbbed2d4a1e3494b"/>
    <w:p>
      <w:pPr>
        <w:pStyle w:val="Heading1"/>
      </w:pPr>
      <w:r>
        <w:t xml:space="preserve">Annotated Bibliography: The Role and Challenges of the Software Engineer in Caracas, Venezuela</w:t>
      </w:r>
    </w:p>
    <w:p>
      <w:pPr>
        <w:pStyle w:val="FirstParagraph"/>
      </w:pPr>
      <w:r>
        <w:t xml:space="preserve">This annotated bibliography compiles key resources regarding the profession of the software engineer within the specific socio-economic and technological context of Caracas, Venezuela. The selected works address the intersection of technical development, economic volatility, infrastructure constraints, and the growing digital economy in the region. These sources are essential for understanding how software engineering practices are adapted to the unique challenges and opportunities present in the Venezuelan capital.</w:t>
      </w:r>
    </w:p>
    <w:bookmarkStart w:id="20" w:name="references"/>
    <w:p>
      <w:pPr>
        <w:pStyle w:val="Heading2"/>
      </w:pPr>
      <w:r>
        <w:t xml:space="preserve">References</w:t>
      </w:r>
    </w:p>
    <w:p>
      <w:pPr>
        <w:pStyle w:val="FirstParagraph"/>
      </w:pPr>
      <w:r>
        <w:t xml:space="preserve">Acosta, R., &amp; Mendoza, L. (2023).</w:t>
      </w:r>
      <w:r>
        <w:t xml:space="preserve"> </w:t>
      </w:r>
      <w:r>
        <w:rPr>
          <w:iCs/>
          <w:i/>
        </w:rPr>
        <w:t xml:space="preserve">Resilient Development: Software Engineering Practices in High-Inflation Economies</w:t>
      </w:r>
      <w:r>
        <w:t xml:space="preserve">. Journal of Latin American Technology, 15(2), 45-62.</w:t>
      </w:r>
    </w:p>
    <w:p>
      <w:pPr>
        <w:pStyle w:val="BodyText"/>
      </w:pPr>
      <w:r>
        <w:t xml:space="preserve">This article provides a critical analysis of how software engineering teams in Caracas have adapted their project management methodologies to cope with hyperinflation and currency fluctuation. The authors argue that traditional Agile frameworks require modification when applied in Venezuela, specifically regarding sprint planning and resource allocation. For a software engineer operating in Caracas, this text is vital as it offers practical strategies for maintaining project continuity despite economic instability. It highlights the shift toward dollarized billing and remote work arrangements as survival mechanisms for local tech firms.</w:t>
      </w:r>
    </w:p>
    <w:p>
      <w:pPr>
        <w:pStyle w:val="BodyText"/>
      </w:pPr>
      <w:r>
        <w:t xml:space="preserve">Banco Central de Venezuela. (2022).</w:t>
      </w:r>
      <w:r>
        <w:t xml:space="preserve"> </w:t>
      </w:r>
      <w:r>
        <w:rPr>
          <w:iCs/>
          <w:i/>
        </w:rPr>
        <w:t xml:space="preserve">Annual Report on the Digital Economy and Telecommunications Sector</w:t>
      </w:r>
      <w:r>
        <w:t xml:space="preserve">. Caracas: BCV Publications.</w:t>
      </w:r>
    </w:p>
    <w:p>
      <w:pPr>
        <w:pStyle w:val="BodyText"/>
      </w:pPr>
      <w:r>
        <w:t xml:space="preserve">Although government data can be scrutinized, this official report offers baseline statistics on internet penetration rates and digital infrastructure in Caracas. It details the expansion of fiber optic networks in key districts such as Chacao and Baruta, which are hubs for software development. This source is useful for understanding the physical constraints software engineers face, including bandwidth limitations and power grid reliability. It serves as a foundational document for assessing the market potential for fintech and e-commerce solutions in the region.</w:t>
      </w:r>
    </w:p>
    <w:p>
      <w:pPr>
        <w:pStyle w:val="BodyText"/>
      </w:pPr>
      <w:r>
        <w:t xml:space="preserve">Castillo, M. (2021).</w:t>
      </w:r>
      <w:r>
        <w:t xml:space="preserve"> </w:t>
      </w:r>
      <w:r>
        <w:rPr>
          <w:iCs/>
          <w:i/>
        </w:rPr>
        <w:t xml:space="preserve">The Venezuelan Tech Exodus: Brain Drain and Remote Work Opportunities</w:t>
      </w:r>
      <w:r>
        <w:t xml:space="preserve">. Caracas Tech Review, 8(1), 12-29.</w:t>
      </w:r>
    </w:p>
    <w:p>
      <w:pPr>
        <w:pStyle w:val="BodyText"/>
      </w:pPr>
      <w:r>
        <w:t xml:space="preserve">Castillo explores the phenomenon of Venezuelan software engineers migrating abroad while maintaining professional ties to Caracas through remote work. The study highlights how this "digital diaspora" has created a unique ecosystem where local startups can access global markets and higher salaries. For the aspiring software engineer in Caracas, this article is crucial as it outlines the pathways to international employment without physical relocation. It also discusses the challenges of time zone management and cross-cultural communication in a distributed team environment.</w:t>
      </w:r>
    </w:p>
    <w:p>
      <w:pPr>
        <w:pStyle w:val="BodyText"/>
      </w:pPr>
      <w:r>
        <w:t xml:space="preserve">Gonzalez, P., &amp; Rodriguez, S. (2023).</w:t>
      </w:r>
      <w:r>
        <w:t xml:space="preserve"> </w:t>
      </w:r>
      <w:r>
        <w:rPr>
          <w:iCs/>
          <w:i/>
        </w:rPr>
        <w:t xml:space="preserve">Fintech Innovation in Caracas: Solving Payment Infrastructure Gaps</w:t>
      </w:r>
      <w:r>
        <w:t xml:space="preserve">. International Journal of Emerging Markets, 18(4), 112-130.</w:t>
      </w:r>
    </w:p>
    <w:p>
      <w:pPr>
        <w:pStyle w:val="BodyText"/>
      </w:pPr>
      <w:r>
        <w:t xml:space="preserve">This research paper focuses on the surge of financial technology startups in Caracas, driven by the need for alternative payment systems due to banking sector limitations. It details the technical architectures used by local software engineers to integrate cryptocurrency wallets and mobile payment apps into everyday commerce. The authors emphasize the importance of security protocols and low-bandwidth optimization in these applications. This source is highly relevant for software engineers interested in the fintech sector, offering insights into the specific technical requirements of the Venezuelan market.</w:t>
      </w:r>
    </w:p>
    <w:p>
      <w:pPr>
        <w:pStyle w:val="BodyText"/>
      </w:pPr>
      <w:r>
        <w:t xml:space="preserve">Hernandez, J. (2022).</w:t>
      </w:r>
      <w:r>
        <w:t xml:space="preserve"> </w:t>
      </w:r>
      <w:r>
        <w:rPr>
          <w:iCs/>
          <w:i/>
        </w:rPr>
        <w:t xml:space="preserve">Power Outages and Code: Infrastructure Challenges for Developers in Venezuela</w:t>
      </w:r>
      <w:r>
        <w:t xml:space="preserve">. IEEE Latin America Transactions, 20(3), 88-95.</w:t>
      </w:r>
    </w:p>
    <w:p>
      <w:pPr>
        <w:pStyle w:val="BodyText"/>
      </w:pPr>
      <w:r>
        <w:t xml:space="preserve">Hernandez provides a technical perspective on how frequent power outages in Caracas impact software development workflows. The article discusses the adoption of offline-first development tools, local server setups, and cloud synchronization strategies that are essential for engineers in the region. It also covers the economic implications of relying on backup generators and UPS systems. This resource is practical and directly applicable to the daily reality of a software engineer in Caracas, offering solutions for maintaining productivity in an unstable energy environment.</w:t>
      </w:r>
    </w:p>
    <w:p>
      <w:pPr>
        <w:pStyle w:val="BodyText"/>
      </w:pPr>
      <w:r>
        <w:t xml:space="preserve">Instituto Venezolano de Investigaciones Científicas (IVIC). (2021).</w:t>
      </w:r>
      <w:r>
        <w:t xml:space="preserve"> </w:t>
      </w:r>
      <w:r>
        <w:rPr>
          <w:iCs/>
          <w:i/>
        </w:rPr>
        <w:t xml:space="preserve">State of Computer Science Education in Venezuela</w:t>
      </w:r>
      <w:r>
        <w:t xml:space="preserve">. Caracas: IVIC Press.</w:t>
      </w:r>
    </w:p>
    <w:p>
      <w:pPr>
        <w:pStyle w:val="BodyText"/>
      </w:pPr>
      <w:r>
        <w:t xml:space="preserve">This report evaluates the current state of computer science and software engineering education in Venezuelan universities, including those in Caracas. It identifies gaps in curriculum regarding modern frameworks and cloud computing, which are critical for employability in the global market. The authors recommend self-directed learning and participation in international coding bootcamps as necessary supplements to formal education. For students and early-career engineers in Caracas, this document provides a roadmap for skill acquisition and professional development in a resource-constrained academic environment.</w:t>
      </w:r>
    </w:p>
    <w:p>
      <w:pPr>
        <w:pStyle w:val="BodyText"/>
      </w:pPr>
      <w:r>
        <w:t xml:space="preserve">Lopez, A. (2023).</w:t>
      </w:r>
      <w:r>
        <w:t xml:space="preserve"> </w:t>
      </w:r>
      <w:r>
        <w:rPr>
          <w:iCs/>
          <w:i/>
        </w:rPr>
        <w:t xml:space="preserve">Cybersecurity Threats in Venezuela: Protecting Digital Assets in a Volatile Landscape</w:t>
      </w:r>
      <w:r>
        <w:t xml:space="preserve">. Journal of Cybersecurity Policy, 8(2), 201-218.</w:t>
      </w:r>
    </w:p>
    <w:p>
      <w:pPr>
        <w:pStyle w:val="BodyText"/>
      </w:pPr>
      <w:r>
        <w:t xml:space="preserve">Lopez examines the rising cybersecurity threats facing businesses and individuals in Caracas, including phishing, ransomware, and state-sponsored surveillance. The article outlines best practices for software engineers to implement robust security measures in applications developed for the Venezuelan market. It emphasizes the importance of data encryption and secure authentication methods. This source is essential for engineers working on sensitive projects, providing context on the local threat landscape and regulatory considerations.</w:t>
      </w:r>
    </w:p>
    <w:p>
      <w:pPr>
        <w:pStyle w:val="BodyText"/>
      </w:pPr>
      <w:r>
        <w:t xml:space="preserve">Martinez, R., &amp; Perez, C. (2022).</w:t>
      </w:r>
      <w:r>
        <w:t xml:space="preserve"> </w:t>
      </w:r>
      <w:r>
        <w:rPr>
          <w:iCs/>
          <w:i/>
        </w:rPr>
        <w:t xml:space="preserve">Open Source Communities in Caracas: Collaboration and Knowledge Sharing</w:t>
      </w:r>
      <w:r>
        <w:t xml:space="preserve">. ACM Transactions on Software Engineering, 49(1), 33-50.</w:t>
      </w:r>
    </w:p>
    <w:p>
      <w:pPr>
        <w:pStyle w:val="BodyText"/>
      </w:pPr>
      <w:r>
        <w:t xml:space="preserve">This study highlights the vibrant open-source software communities in Caracas, which serve as vital networks for knowledge exchange and professional support. It documents how local meetups and online forums help software engineers stay updated with global trends despite limited access to paid resources. The authors argue that these communities foster innovation and resilience, enabling engineers to collaborate on projects that address local challenges. For any software engineer in Caracas, engaging with these communities is recommended as a key strategy for career growth and technical improvement.</w:t>
      </w:r>
    </w:p>
    <w:p>
      <w:pPr>
        <w:pStyle w:val="BodyText"/>
      </w:pPr>
      <w:r>
        <w:t xml:space="preserve">In conclusion, the selected bibliography underscores the unique position of the software engineer in Caracas, Venezuela. The profession is characterized by a need for technical adaptability, economic resilience, and continuous learning. These resources collectively provide a comprehensive understanding of the challenges and opportunities that define software engineering in this specific geographic and socio-economic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Caracas, Venezuela</dc:title>
  <dc:creator/>
  <dc:language>en</dc:language>
  <cp:keywords/>
  <dcterms:created xsi:type="dcterms:W3CDTF">2026-08-08T10:15:03Z</dcterms:created>
  <dcterms:modified xsi:type="dcterms:W3CDTF">2026-08-08T10:15:03Z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