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Special Education Teacher Roles and Inclusive Practices in Buenos Aires, Argentina</w:t>
      </w:r>
    </w:p>
    <w:bookmarkEnd w:id="20"/>
    <w:p>
      <w:pPr>
        <w:pStyle w:val="BodyText"/>
      </w:pPr>
      <w:r>
        <w:t xml:space="preserve">This annotated bibliography compiles essential literature regarding the role of the</w:t>
      </w:r>
      <w:r>
        <w:t xml:space="preserve"> </w:t>
      </w:r>
      <w:r>
        <w:rPr>
          <w:bCs/>
          <w:b/>
        </w:rPr>
        <w:t xml:space="preserve">Special Education Teacher</w:t>
      </w:r>
      <w:r>
        <w:t xml:space="preserve"> </w:t>
      </w:r>
      <w:r>
        <w:t xml:space="preserve">within the specific socio-educational context of</w:t>
      </w:r>
      <w:r>
        <w:t xml:space="preserve"> </w:t>
      </w:r>
      <w:r>
        <w:rPr>
          <w:bCs/>
          <w:b/>
        </w:rPr>
        <w:t xml:space="preserve">Argentina</w:t>
      </w:r>
      <w:r>
        <w:t xml:space="preserve">, with a focused emphasis on the</w:t>
      </w:r>
      <w:r>
        <w:t xml:space="preserve"> </w:t>
      </w:r>
      <w:r>
        <w:rPr>
          <w:bCs/>
          <w:b/>
        </w:rPr>
        <w:t xml:space="preserve">Buenos Aires</w:t>
      </w:r>
      <w:r>
        <w:t xml:space="preserve"> </w:t>
      </w:r>
      <w:r>
        <w:t xml:space="preserve">metropolitan area. The selected resources examine the transition from segregation to inclusion, the implementation of national laws such as Law 26.206, and the practical challenges faced by educators in the city's public and private sectors. These sources provide a comprehensive overview of the theoretical frameworks, legal mandates, and on-the-ground realities that define special education in this region.</w:t>
      </w:r>
    </w:p>
    <w:bookmarkStart w:id="21" w:name="legal-frameworks-and-policy-analysis"/>
    <w:p>
      <w:pPr>
        <w:pStyle w:val="Heading2"/>
      </w:pPr>
      <w:r>
        <w:t xml:space="preserve">Legal Frameworks and Policy Analysis</w:t>
      </w:r>
    </w:p>
    <w:p>
      <w:pPr>
        <w:pStyle w:val="FirstParagraph"/>
      </w:pPr>
      <w:r>
        <w:t xml:space="preserve">Argentina. (2006). Law 26.206: National Education Law. Buenos Aires: Official Gazette of the Argentine Nation.</w:t>
      </w:r>
    </w:p>
    <w:p>
      <w:pPr>
        <w:pStyle w:val="BodyText"/>
      </w:pPr>
      <w:r>
        <w:t xml:space="preserve">This foundational legal document is critical for understanding the mandate of the</w:t>
      </w:r>
      <w:r>
        <w:t xml:space="preserve"> </w:t>
      </w:r>
      <w:r>
        <w:rPr>
          <w:bCs/>
          <w:b/>
        </w:rPr>
        <w:t xml:space="preserve">Special Education Teacher</w:t>
      </w:r>
      <w:r>
        <w:t xml:space="preserve"> </w:t>
      </w:r>
      <w:r>
        <w:t xml:space="preserve">in</w:t>
      </w:r>
      <w:r>
        <w:t xml:space="preserve"> </w:t>
      </w:r>
      <w:r>
        <w:rPr>
          <w:bCs/>
          <w:b/>
        </w:rPr>
        <w:t xml:space="preserve">Argentina</w:t>
      </w:r>
      <w:r>
        <w:t xml:space="preserve">. Law 26.206 establishes the right to inclusive education for all students, regardless of their abilities or disabilities. For educators in</w:t>
      </w:r>
      <w:r>
        <w:t xml:space="preserve"> </w:t>
      </w:r>
      <w:r>
        <w:rPr>
          <w:bCs/>
          <w:b/>
        </w:rPr>
        <w:t xml:space="preserve">Buenos Aires</w:t>
      </w:r>
      <w:r>
        <w:t xml:space="preserve">, this law serves as the primary directive for integrating students with special needs into regular classrooms rather than maintaining segregated special schools. The text outlines the state's obligation to provide support services, which directly impacts the daily responsibilities of special education teachers, requiring them to act as facilitators of inclusion within general education settings.</w:t>
      </w:r>
    </w:p>
    <w:p>
      <w:pPr>
        <w:pStyle w:val="BodyText"/>
      </w:pPr>
      <w:r>
        <w:t xml:space="preserve">Ministerio de Educación de la Nación. (2015). National Policy for Inclusive Education. Buenos Aires: Ministry of Education.</w:t>
      </w:r>
    </w:p>
    <w:p>
      <w:pPr>
        <w:pStyle w:val="BodyText"/>
      </w:pPr>
      <w:r>
        <w:t xml:space="preserve">This policy document expands upon the legal requirements set forth in previous legislation, offering specific guidelines for implementation. It is particularly relevant for the</w:t>
      </w:r>
      <w:r>
        <w:t xml:space="preserve"> </w:t>
      </w:r>
      <w:r>
        <w:rPr>
          <w:bCs/>
          <w:b/>
        </w:rPr>
        <w:t xml:space="preserve">Buenos Aires</w:t>
      </w:r>
      <w:r>
        <w:t xml:space="preserve"> </w:t>
      </w:r>
      <w:r>
        <w:t xml:space="preserve">context, where the density of schools requires a standardized approach to inclusion. The document details the role of the</w:t>
      </w:r>
      <w:r>
        <w:t xml:space="preserve"> </w:t>
      </w:r>
      <w:r>
        <w:rPr>
          <w:bCs/>
          <w:b/>
        </w:rPr>
        <w:t xml:space="preserve">Special Education Teacher</w:t>
      </w:r>
      <w:r>
        <w:t xml:space="preserve"> </w:t>
      </w:r>
      <w:r>
        <w:t xml:space="preserve">as a key agent of change, responsible for adapting curricula and methodologies. It emphasizes the shift from a medical model of disability to a social model, urging teachers in</w:t>
      </w:r>
      <w:r>
        <w:t xml:space="preserve"> </w:t>
      </w:r>
      <w:r>
        <w:rPr>
          <w:bCs/>
          <w:b/>
        </w:rPr>
        <w:t xml:space="preserve">Argentina</w:t>
      </w:r>
      <w:r>
        <w:t xml:space="preserve"> </w:t>
      </w:r>
      <w:r>
        <w:t xml:space="preserve">to focus on removing environmental barriers rather than solely treating the student's condition.</w:t>
      </w:r>
    </w:p>
    <w:bookmarkEnd w:id="21"/>
    <w:bookmarkStart w:id="22" w:name="contextual-studies-in-buenos-aires"/>
    <w:p>
      <w:pPr>
        <w:pStyle w:val="Heading2"/>
      </w:pPr>
      <w:r>
        <w:t xml:space="preserve">Contextual Studies in Buenos Aires</w:t>
      </w:r>
    </w:p>
    <w:p>
      <w:pPr>
        <w:pStyle w:val="FirstParagraph"/>
      </w:pPr>
      <w:r>
        <w:t xml:space="preserve">González, M., &amp; Fernández, L. (2018). Challenges of Inclusion in the Public Schools of Buenos Aires City. Journal of Latin American Education, 12(3), 45-62.</w:t>
      </w:r>
    </w:p>
    <w:p>
      <w:pPr>
        <w:pStyle w:val="BodyText"/>
      </w:pPr>
      <w:r>
        <w:t xml:space="preserve">This peer-reviewed article provides a granular look at the realities faced by</w:t>
      </w:r>
      <w:r>
        <w:t xml:space="preserve"> </w:t>
      </w:r>
      <w:r>
        <w:rPr>
          <w:bCs/>
          <w:b/>
        </w:rPr>
        <w:t xml:space="preserve">Special Education Teachers</w:t>
      </w:r>
      <w:r>
        <w:t xml:space="preserve"> </w:t>
      </w:r>
      <w:r>
        <w:t xml:space="preserve">in the</w:t>
      </w:r>
      <w:r>
        <w:t xml:space="preserve"> </w:t>
      </w:r>
      <w:r>
        <w:rPr>
          <w:bCs/>
          <w:b/>
        </w:rPr>
        <w:t xml:space="preserve">Buenos Aires</w:t>
      </w:r>
      <w:r>
        <w:t xml:space="preserve"> </w:t>
      </w:r>
      <w:r>
        <w:t xml:space="preserve">public school system. Through qualitative interviews with educators, the authors highlight the gap between policy and practice. The study reveals that while the legal framework in</w:t>
      </w:r>
      <w:r>
        <w:t xml:space="preserve"> </w:t>
      </w:r>
      <w:r>
        <w:rPr>
          <w:bCs/>
          <w:b/>
        </w:rPr>
        <w:t xml:space="preserve">Argentina</w:t>
      </w:r>
      <w:r>
        <w:t xml:space="preserve"> </w:t>
      </w:r>
      <w:r>
        <w:t xml:space="preserve">supports inclusion, teachers in</w:t>
      </w:r>
      <w:r>
        <w:t xml:space="preserve"> </w:t>
      </w:r>
      <w:r>
        <w:rPr>
          <w:bCs/>
          <w:b/>
        </w:rPr>
        <w:t xml:space="preserve">Buenos Aires</w:t>
      </w:r>
      <w:r>
        <w:t xml:space="preserve"> </w:t>
      </w:r>
      <w:r>
        <w:t xml:space="preserve">often lack adequate training and resources. The authors argue that the</w:t>
      </w:r>
      <w:r>
        <w:t xml:space="preserve"> </w:t>
      </w:r>
      <w:r>
        <w:rPr>
          <w:bCs/>
          <w:b/>
        </w:rPr>
        <w:t xml:space="preserve">Special Education Teacher</w:t>
      </w:r>
      <w:r>
        <w:t xml:space="preserve"> </w:t>
      </w:r>
      <w:r>
        <w:t xml:space="preserve">is frequently overburdened, acting as a support for large classes without sufficient administrative backing. This source is vital for understanding the systemic hurdles present in the capital city.</w:t>
      </w:r>
    </w:p>
    <w:p>
      <w:pPr>
        <w:pStyle w:val="BodyText"/>
      </w:pPr>
      <w:r>
        <w:t xml:space="preserve">Rossi, P. (2020). The Role of the Support Teacher in Inclusive Classrooms: A Case Study of Buenos Aires. International Journal of Special Education, 35(2), 112-125.</w:t>
      </w:r>
    </w:p>
    <w:p>
      <w:pPr>
        <w:pStyle w:val="BodyText"/>
      </w:pPr>
      <w:r>
        <w:t xml:space="preserve">Focusing specifically on the professional identity of the</w:t>
      </w:r>
      <w:r>
        <w:t xml:space="preserve"> </w:t>
      </w:r>
      <w:r>
        <w:rPr>
          <w:bCs/>
          <w:b/>
        </w:rPr>
        <w:t xml:space="preserve">Special Education Teacher</w:t>
      </w:r>
      <w:r>
        <w:t xml:space="preserve">, this case study examines schools in various neighborhoods of</w:t>
      </w:r>
      <w:r>
        <w:t xml:space="preserve"> </w:t>
      </w:r>
      <w:r>
        <w:rPr>
          <w:bCs/>
          <w:b/>
        </w:rPr>
        <w:t xml:space="preserve">Buenos Aires</w:t>
      </w:r>
      <w:r>
        <w:t xml:space="preserve">. Rossi explores how these teachers navigate the complex dynamics of inclusive classrooms in</w:t>
      </w:r>
      <w:r>
        <w:t xml:space="preserve"> </w:t>
      </w:r>
      <w:r>
        <w:rPr>
          <w:bCs/>
          <w:b/>
        </w:rPr>
        <w:t xml:space="preserve">Argentina</w:t>
      </w:r>
      <w:r>
        <w:t xml:space="preserve">. The research suggests that successful inclusion in</w:t>
      </w:r>
      <w:r>
        <w:t xml:space="preserve"> </w:t>
      </w:r>
      <w:r>
        <w:rPr>
          <w:bCs/>
          <w:b/>
        </w:rPr>
        <w:t xml:space="preserve">Buenos Aires</w:t>
      </w:r>
      <w:r>
        <w:t xml:space="preserve"> </w:t>
      </w:r>
      <w:r>
        <w:t xml:space="preserve">depends heavily on the collaboration between the special education teacher and the general classroom teacher. The article provides practical insights into co-teaching strategies and the necessity for continuous professional development tailored to the urban context of the city.</w:t>
      </w:r>
    </w:p>
    <w:bookmarkEnd w:id="22"/>
    <w:bookmarkStart w:id="23" w:name="X45ba20c7a3e97a49c34194dfb6ff0efc10449c9"/>
    <w:p>
      <w:pPr>
        <w:pStyle w:val="Heading2"/>
      </w:pPr>
      <w:r>
        <w:t xml:space="preserve">Pedagogical Strategies and Teacher Training</w:t>
      </w:r>
    </w:p>
    <w:p>
      <w:pPr>
        <w:pStyle w:val="FirstParagraph"/>
      </w:pPr>
      <w:r>
        <w:t xml:space="preserve">Universidad de Buenos Aires (UBA). (2019). Curriculum Guidelines for Special Education Teacher Training. Buenos Aires: Faculty of Philosophy and Letters.</w:t>
      </w:r>
    </w:p>
    <w:p>
      <w:pPr>
        <w:pStyle w:val="BodyText"/>
      </w:pPr>
      <w:r>
        <w:t xml:space="preserve">As one of the leading institutions in</w:t>
      </w:r>
      <w:r>
        <w:t xml:space="preserve"> </w:t>
      </w:r>
      <w:r>
        <w:rPr>
          <w:bCs/>
          <w:b/>
        </w:rPr>
        <w:t xml:space="preserve">Argentina</w:t>
      </w:r>
      <w:r>
        <w:t xml:space="preserve">, the University of Buenos Aires (UBA) sets the standard for teacher preparation. This document outlines the necessary competencies for a</w:t>
      </w:r>
      <w:r>
        <w:t xml:space="preserve"> </w:t>
      </w:r>
      <w:r>
        <w:rPr>
          <w:bCs/>
          <w:b/>
        </w:rPr>
        <w:t xml:space="preserve">Special Education Teacher</w:t>
      </w:r>
      <w:r>
        <w:t xml:space="preserve"> </w:t>
      </w:r>
      <w:r>
        <w:t xml:space="preserve">operating in the modern</w:t>
      </w:r>
      <w:r>
        <w:t xml:space="preserve"> </w:t>
      </w:r>
      <w:r>
        <w:rPr>
          <w:bCs/>
          <w:b/>
        </w:rPr>
        <w:t xml:space="preserve">Buenos Aires</w:t>
      </w:r>
      <w:r>
        <w:t xml:space="preserve"> </w:t>
      </w:r>
      <w:r>
        <w:t xml:space="preserve">educational landscape. It emphasizes the need for interdisciplinary knowledge, including psychology, sociology, and pedagogy. The guidelines reflect the specific needs of</w:t>
      </w:r>
      <w:r>
        <w:t xml:space="preserve"> </w:t>
      </w:r>
      <w:r>
        <w:rPr>
          <w:bCs/>
          <w:b/>
        </w:rPr>
        <w:t xml:space="preserve">Buenos Aires</w:t>
      </w:r>
      <w:r>
        <w:t xml:space="preserve">, addressing issues such as socio-economic diversity and migration, which are prevalent in the city. This source is essential for understanding the theoretical foundation required for effective practice in the region.</w:t>
      </w:r>
    </w:p>
    <w:p>
      <w:pPr>
        <w:pStyle w:val="BodyText"/>
      </w:pPr>
      <w:r>
        <w:t xml:space="preserve">López, A. (2021). Universal Design for Learning in Argentine Schools: Perspectives from Buenos Aires. Educational Research Review, 8(1), 200-215.</w:t>
      </w:r>
    </w:p>
    <w:p>
      <w:pPr>
        <w:pStyle w:val="BodyText"/>
      </w:pPr>
      <w:r>
        <w:t xml:space="preserve">This article discusses the application of Universal Design for Learning (UDL) principles within</w:t>
      </w:r>
      <w:r>
        <w:t xml:space="preserve"> </w:t>
      </w:r>
      <w:r>
        <w:rPr>
          <w:bCs/>
          <w:b/>
        </w:rPr>
        <w:t xml:space="preserve">Argentina</w:t>
      </w:r>
      <w:r>
        <w:t xml:space="preserve">, with specific examples drawn from</w:t>
      </w:r>
      <w:r>
        <w:t xml:space="preserve"> </w:t>
      </w:r>
      <w:r>
        <w:rPr>
          <w:bCs/>
          <w:b/>
        </w:rPr>
        <w:t xml:space="preserve">Buenos Aires</w:t>
      </w:r>
      <w:r>
        <w:t xml:space="preserve">. It argues that UDL is a crucial strategy for</w:t>
      </w:r>
      <w:r>
        <w:t xml:space="preserve"> </w:t>
      </w:r>
      <w:r>
        <w:rPr>
          <w:bCs/>
          <w:b/>
        </w:rPr>
        <w:t xml:space="preserve">Special Education Teachers</w:t>
      </w:r>
      <w:r>
        <w:t xml:space="preserve"> </w:t>
      </w:r>
      <w:r>
        <w:t xml:space="preserve">to ensure that all students can access the curriculum. The author provides case studies of schools in</w:t>
      </w:r>
      <w:r>
        <w:t xml:space="preserve"> </w:t>
      </w:r>
      <w:r>
        <w:rPr>
          <w:bCs/>
          <w:b/>
        </w:rPr>
        <w:t xml:space="preserve">Buenos Aires</w:t>
      </w:r>
      <w:r>
        <w:t xml:space="preserve"> </w:t>
      </w:r>
      <w:r>
        <w:t xml:space="preserve">that have successfully implemented UDL, demonstrating how it reduces the need for individual accommodations and promotes a more inclusive environment. This resource offers actionable strategies for teachers seeking to improve their practice in the city.</w:t>
      </w:r>
    </w:p>
    <w:bookmarkEnd w:id="23"/>
    <w:bookmarkStart w:id="24" w:name="X950d90174fb393590c3d01469cc53b34848c9f4"/>
    <w:p>
      <w:pPr>
        <w:pStyle w:val="Heading2"/>
      </w:pPr>
      <w:r>
        <w:t xml:space="preserve">Socio-Economic Factors and Community Engagement</w:t>
      </w:r>
    </w:p>
    <w:p>
      <w:pPr>
        <w:pStyle w:val="FirstParagraph"/>
      </w:pPr>
      <w:r>
        <w:t xml:space="preserve">Martínez, S. (2017). Family and School Collaboration in Special Education: The Buenos Aires Experience. Disability &amp; Society, 32(4), 560-575.</w:t>
      </w:r>
    </w:p>
    <w:p>
      <w:pPr>
        <w:pStyle w:val="BodyText"/>
      </w:pPr>
      <w:r>
        <w:t xml:space="preserve">This study highlights the importance of family involvement in the success of inclusive education in</w:t>
      </w:r>
      <w:r>
        <w:t xml:space="preserve"> </w:t>
      </w:r>
      <w:r>
        <w:rPr>
          <w:bCs/>
          <w:b/>
        </w:rPr>
        <w:t xml:space="preserve">Argentina</w:t>
      </w:r>
      <w:r>
        <w:t xml:space="preserve">. Focusing on</w:t>
      </w:r>
      <w:r>
        <w:t xml:space="preserve"> </w:t>
      </w:r>
      <w:r>
        <w:rPr>
          <w:bCs/>
          <w:b/>
        </w:rPr>
        <w:t xml:space="preserve">Buenos Aires</w:t>
      </w:r>
      <w:r>
        <w:t xml:space="preserve">, Martínez examines the relationship between</w:t>
      </w:r>
      <w:r>
        <w:t xml:space="preserve"> </w:t>
      </w:r>
      <w:r>
        <w:rPr>
          <w:bCs/>
          <w:b/>
        </w:rPr>
        <w:t xml:space="preserve">Special Education Teachers</w:t>
      </w:r>
      <w:r>
        <w:t xml:space="preserve"> </w:t>
      </w:r>
      <w:r>
        <w:t xml:space="preserve">and the families of students with disabilities. The research indicates that in</w:t>
      </w:r>
      <w:r>
        <w:t xml:space="preserve"> </w:t>
      </w:r>
      <w:r>
        <w:rPr>
          <w:bCs/>
          <w:b/>
        </w:rPr>
        <w:t xml:space="preserve">Buenos Aires</w:t>
      </w:r>
      <w:r>
        <w:t xml:space="preserve">, where social support networks can be fragmented, the teacher plays a pivotal role in connecting families with community resources. The article underscores the need for cultural sensitivity and strong communication skills for teachers working in the diverse neighborhoods of the city.</w:t>
      </w:r>
    </w:p>
    <w:p>
      <w:pPr>
        <w:pStyle w:val="BodyText"/>
      </w:pPr>
      <w:r>
        <w:t xml:space="preserve">Instituto Nacional contra la Discriminación, la Xenofobia y el Racismo (INADI). (2016). Report on Disability Rights and Education in Argentina. Buenos Aires: INADI.</w:t>
      </w:r>
    </w:p>
    <w:p>
      <w:pPr>
        <w:pStyle w:val="BodyText"/>
      </w:pPr>
      <w:r>
        <w:t xml:space="preserve">This report provides a broader human rights perspective on the role of the</w:t>
      </w:r>
      <w:r>
        <w:t xml:space="preserve"> </w:t>
      </w:r>
      <w:r>
        <w:rPr>
          <w:bCs/>
          <w:b/>
        </w:rPr>
        <w:t xml:space="preserve">Special Education Teacher</w:t>
      </w:r>
      <w:r>
        <w:t xml:space="preserve"> </w:t>
      </w:r>
      <w:r>
        <w:t xml:space="preserve">in</w:t>
      </w:r>
      <w:r>
        <w:t xml:space="preserve"> </w:t>
      </w:r>
      <w:r>
        <w:rPr>
          <w:bCs/>
          <w:b/>
        </w:rPr>
        <w:t xml:space="preserve">Argentina</w:t>
      </w:r>
      <w:r>
        <w:t xml:space="preserve">. It addresses the systemic discrimination that students with disabilities often face, particularly in urban centers like</w:t>
      </w:r>
      <w:r>
        <w:t xml:space="preserve"> </w:t>
      </w:r>
      <w:r>
        <w:rPr>
          <w:bCs/>
          <w:b/>
        </w:rPr>
        <w:t xml:space="preserve">Buenos Aires</w:t>
      </w:r>
      <w:r>
        <w:t xml:space="preserve">. The document calls for a more proactive role for teachers in advocating for the rights of their students. It serves as a reminder that the work of a</w:t>
      </w:r>
      <w:r>
        <w:t xml:space="preserve"> </w:t>
      </w:r>
      <w:r>
        <w:rPr>
          <w:bCs/>
          <w:b/>
        </w:rPr>
        <w:t xml:space="preserve">Special Education Teacher</w:t>
      </w:r>
      <w:r>
        <w:t xml:space="preserve"> </w:t>
      </w:r>
      <w:r>
        <w:t xml:space="preserve">in</w:t>
      </w:r>
      <w:r>
        <w:t xml:space="preserve"> </w:t>
      </w:r>
      <w:r>
        <w:rPr>
          <w:bCs/>
          <w:b/>
        </w:rPr>
        <w:t xml:space="preserve">Buenos Aires</w:t>
      </w:r>
      <w:r>
        <w:t xml:space="preserve"> </w:t>
      </w:r>
      <w:r>
        <w:t xml:space="preserve">extends beyond the classroom, involving advocacy and social justice efforts to ensure equal opportunities for all learners in the city.</w:t>
      </w:r>
    </w:p>
    <w:p>
      <w:pPr>
        <w:pStyle w:val="BodyText"/>
      </w:pPr>
      <w:r>
        <w:t xml:space="preserve">Document generated for educational purposes regarding Special Education in Buenos Aires, Argentina.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Buenos Aires, Argentina</dc:title>
  <dc:creator/>
  <dc:language>en</dc:language>
  <cp:keywords/>
  <dcterms:created xsi:type="dcterms:W3CDTF">2026-08-06T23:56:04Z</dcterms:created>
  <dcterms:modified xsi:type="dcterms:W3CDTF">2026-08-06T23:56:04Z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