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Brussels,</w:t>
      </w:r>
      <w:r>
        <w:t xml:space="preserve"> </w:t>
      </w:r>
      <w:r>
        <w:t xml:space="preserve">Belgium</w:t>
      </w:r>
    </w:p>
    <w:bookmarkStart w:id="23" w:name="Xc297d5c0a4123d6ecaded9eada60367fddfcb88"/>
    <w:p>
      <w:pPr>
        <w:pStyle w:val="Heading1"/>
      </w:pPr>
      <w:r>
        <w:t xml:space="preserve">Annotated Bibliography: The Role of the Special Education Teacher in Brussels, Belgium</w:t>
      </w:r>
    </w:p>
    <w:p>
      <w:pPr>
        <w:pStyle w:val="FirstParagraph"/>
      </w:pPr>
      <w:r>
        <w:t xml:space="preserve">The following annotated bibliography compiles essential resources regarding the landscape of special education within the Brussels-Capital Region of Belgium. It focuses on the legal frameworks, pedagogical strategies, and systemic challenges faced by Special Education Teachers (SETs) in this unique, multilingual, and multicultural environment. The selected texts provide a comprehensive overview of how inclusive education is implemented, regulated, and experienced in Brussels.</w:t>
      </w:r>
    </w:p>
    <w:bookmarkStart w:id="20" w:name="introduction"/>
    <w:p>
      <w:pPr>
        <w:pStyle w:val="Heading2"/>
      </w:pPr>
      <w:r>
        <w:t xml:space="preserve">Introduction</w:t>
      </w:r>
    </w:p>
    <w:p>
      <w:pPr>
        <w:pStyle w:val="FirstParagraph"/>
      </w:pPr>
      <w:r>
        <w:t xml:space="preserve">Special education in Belgium is complex due to the country's federal structure. In Brussels, the intersection of French and Dutch language communities creates a dual system that requires Special Education Teachers to be highly adaptable. This bibliography explores the transition from segregated schooling to inclusive practices, the specific legal mandates of the Brussels-Capital Region, and the practical realities of teaching students with diverse needs in an urban setting.</w:t>
      </w:r>
    </w:p>
    <w:bookmarkEnd w:id="20"/>
    <w:bookmarkStart w:id="21" w:name="references"/>
    <w:p>
      <w:pPr>
        <w:pStyle w:val="Heading2"/>
      </w:pPr>
      <w:r>
        <w:t xml:space="preserve">References</w:t>
      </w:r>
    </w:p>
    <w:p>
      <w:pPr>
        <w:pStyle w:val="FirstParagraph"/>
      </w:pPr>
      <w:r>
        <w:t xml:space="preserve">Belgian Federal Parliament. (2013).</w:t>
      </w:r>
      <w:r>
        <w:t xml:space="preserve"> </w:t>
      </w:r>
      <w:r>
        <w:rPr>
          <w:iCs/>
          <w:i/>
        </w:rPr>
        <w:t xml:space="preserve">Law of 4 May 2013 on the Right to Education and the Organization of the School System</w:t>
      </w:r>
      <w:r>
        <w:t xml:space="preserve">. Official Gazette of Belgium.</w:t>
      </w:r>
    </w:p>
    <w:p>
      <w:pPr>
        <w:pStyle w:val="BodyText"/>
      </w:pPr>
      <w:r>
        <w:t xml:space="preserve">This federal law is the cornerstone of the educational system in Belgium, including Brussels. It establishes the fundamental right to education for all children, regardless of their abilities or background. For the Special Education Teacher in Brussels, this document is critical as it outlines the legal obligation of mainstream schools to accommodate students with special needs. It defines the criteria for "special education" and mandates the creation of Individualized Education Plans (IEPs). The law emphasizes the principle of proximity, ensuring that students in Brussels receive support as close to their home as possible, reducing the need for long-distance transport to specialized institutions.</w:t>
      </w:r>
    </w:p>
    <w:p>
      <w:pPr>
        <w:pStyle w:val="BodyText"/>
      </w:pPr>
      <w:r>
        <w:t xml:space="preserve">Brussels-Capital Region Government. (2018).</w:t>
      </w:r>
      <w:r>
        <w:t xml:space="preserve"> </w:t>
      </w:r>
      <w:r>
        <w:rPr>
          <w:iCs/>
          <w:i/>
        </w:rPr>
        <w:t xml:space="preserve">Decree on the Organization of Special Education and Inclusive Practices in the Brussels-Capital Region</w:t>
      </w:r>
      <w:r>
        <w:t xml:space="preserve">. Brussels Official Gazette.</w:t>
      </w:r>
    </w:p>
    <w:p>
      <w:pPr>
        <w:pStyle w:val="BodyText"/>
      </w:pPr>
      <w:r>
        <w:t xml:space="preserve">This regional decree is specific to the Brussels-Capital Region and provides the operational framework for Special Education Teachers. It details the structure of "Specialized Educational Units" (UEP) within mainstream schools and the collaboration between these units and regular classrooms. The document is vital for understanding the administrative procedures in Brussels, including the referral process for students requiring special support. It highlights the region's commitment to inclusive education while acknowledging the necessity of specialized resources. The decree also addresses the linguistic duality of Brussels, ensuring that support services are available in both French and Dutch, which is a unique challenge for SETs in this area.</w:t>
      </w:r>
    </w:p>
    <w:p>
      <w:pPr>
        <w:pStyle w:val="BodyText"/>
      </w:pPr>
      <w:r>
        <w:t xml:space="preserve">European Agency for Special Needs and Inclusive Education. (2020).</w:t>
      </w:r>
      <w:r>
        <w:t xml:space="preserve"> </w:t>
      </w:r>
      <w:r>
        <w:rPr>
          <w:iCs/>
          <w:i/>
        </w:rPr>
        <w:t xml:space="preserve">Inclusive Education in Europe: The Brussels Case Study</w:t>
      </w:r>
      <w:r>
        <w:t xml:space="preserve">. EASIE Publications.</w:t>
      </w:r>
    </w:p>
    <w:p>
      <w:pPr>
        <w:pStyle w:val="BodyText"/>
      </w:pPr>
      <w:r>
        <w:t xml:space="preserve">This report offers a comparative analysis of inclusive education policies across Europe, with a dedicated section on Brussels. It evaluates the effectiveness of current policies in integrating students with disabilities into mainstream schools. For Special Education Teachers, this resource provides valuable insights into best practices and common pitfalls. It discusses the importance of teacher training, collaborative planning, and the role of support staff. The report also highlights the socio-economic diversity of Brussels and its impact on special education, noting that students from disadvantaged backgrounds often face additional barriers. This context is crucial for SETs to understand the broader social factors influencing their students' learning.</w:t>
      </w:r>
    </w:p>
    <w:p>
      <w:pPr>
        <w:pStyle w:val="BodyText"/>
      </w:pPr>
      <w:r>
        <w:t xml:space="preserve">Vlerick, J., &amp; De Boeck, P. (2019).</w:t>
      </w:r>
      <w:r>
        <w:t xml:space="preserve"> </w:t>
      </w:r>
      <w:r>
        <w:rPr>
          <w:iCs/>
          <w:i/>
        </w:rPr>
        <w:t xml:space="preserve">Challenges of Multilingualism in Special Education: A Brussels Perspective</w:t>
      </w:r>
      <w:r>
        <w:t xml:space="preserve">. Journal of Multilingual Education Research, 12(3), 45-62.</w:t>
      </w:r>
    </w:p>
    <w:p>
      <w:pPr>
        <w:pStyle w:val="BodyText"/>
      </w:pPr>
      <w:r>
        <w:t xml:space="preserve">This academic article addresses a specific and pressing issue for Special Education Teachers in Brussels: multilingualism. Brussels is a highly multilingual city, and many students with special needs also have limited proficiency in the language of instruction (French or Dutch). The authors argue that language barriers can be mistaken for learning disabilities, leading to misdiagnosis and inappropriate placement. The article provides strategies for differentiating between language acquisition issues and genuine special educational needs. It emphasizes the need for culturally responsive teaching and the use of interpreters or bilingual support staff. This resource is essential for SETs working in Brussels to ensure accurate assessment and effective intervention.</w:t>
      </w:r>
    </w:p>
    <w:p>
      <w:pPr>
        <w:pStyle w:val="BodyText"/>
      </w:pPr>
      <w:r>
        <w:t xml:space="preserve">Belgian Federation of Special Education Organizations. (2021).</w:t>
      </w:r>
      <w:r>
        <w:t xml:space="preserve"> </w:t>
      </w:r>
      <w:r>
        <w:rPr>
          <w:iCs/>
          <w:i/>
        </w:rPr>
        <w:t xml:space="preserve">Guidelines for Collaborative Practice Between Special and Mainstream Teachers in Brussels</w:t>
      </w:r>
      <w:r>
        <w:t xml:space="preserve">. FESBE Publications.</w:t>
      </w:r>
    </w:p>
    <w:p>
      <w:pPr>
        <w:pStyle w:val="BodyText"/>
      </w:pPr>
      <w:r>
        <w:t xml:space="preserve">This practical guide is designed to facilitate collaboration between Special Education Teachers and mainstream classroom teachers in Brussels. It outlines models for co-teaching, resource sharing, and joint planning. The document recognizes that successful inclusion depends on strong partnerships and clear communication. It provides concrete examples of how to adapt curriculum materials, modify assessments, and create supportive classroom environments. The guidelines also address the emotional and professional support needed for teachers working in inclusive settings. This resource is highly relevant for SETs in Brussels who must navigate the complexities of working within a mainstream school system while providing specialized support.</w:t>
      </w:r>
    </w:p>
    <w:p>
      <w:pPr>
        <w:pStyle w:val="BodyText"/>
      </w:pPr>
      <w:r>
        <w:t xml:space="preserve">UNICEF Belgium. (2022).</w:t>
      </w:r>
      <w:r>
        <w:t xml:space="preserve"> </w:t>
      </w:r>
      <w:r>
        <w:rPr>
          <w:iCs/>
          <w:i/>
        </w:rPr>
        <w:t xml:space="preserve">Children with Disabilities in Brussels: Access to Education and Social Inclusion</w:t>
      </w:r>
      <w:r>
        <w:t xml:space="preserve">. UNICEF Regional Report.</w:t>
      </w:r>
    </w:p>
    <w:p>
      <w:pPr>
        <w:pStyle w:val="BodyText"/>
      </w:pPr>
      <w:r>
        <w:t xml:space="preserve">This report from UNICEF provides a child-centered perspective on the experiences of children with disabilities in Brussels. It highlights gaps in access to education, particularly for children from migrant families and those with severe disabilities. The report calls for greater investment in special education resources, improved teacher training, and stronger anti-discrimination measures. For Special Education Teachers, this document serves as a reminder of the social justice dimensions of their work. It underscores the importance of advocating for their students and ensuring that they are not marginalized within the school system. The report also provides data on the prevalence of different types of disabilities in Brussels, which can inform resource allocation and planning.</w:t>
      </w:r>
    </w:p>
    <w:p>
      <w:pPr>
        <w:pStyle w:val="BodyText"/>
      </w:pPr>
      <w:r>
        <w:t xml:space="preserve">De Witte, K., &amp; Van Hove, G. (2020).</w:t>
      </w:r>
      <w:r>
        <w:t xml:space="preserve"> </w:t>
      </w:r>
      <w:r>
        <w:rPr>
          <w:iCs/>
          <w:i/>
        </w:rPr>
        <w:t xml:space="preserve">Assessment and Intervention Strategies for Students with Autism Spectrum Disorder in Brussels Schools</w:t>
      </w:r>
      <w:r>
        <w:t xml:space="preserve">. Belgian Journal of Special Education, 8(2), 112-130.</w:t>
      </w:r>
    </w:p>
    <w:p>
      <w:pPr>
        <w:pStyle w:val="BodyText"/>
      </w:pPr>
      <w:r>
        <w:t xml:space="preserve">This article focuses on a specific group of students with special needs: those with Autism Spectrum Disorder (ASD). It presents evidence-based assessment and intervention strategies tailored to the Brussels context. The authors discuss the importance of early identification, structured teaching environments, and the use of visual supports. They also address the challenges of implementing these strategies in mainstream classrooms with limited resources. The article provides practical tips for Special Education Teachers on how to collaborate with parents, therapists, and other professionals to support students with ASD. Given the increasing number of students diagnosed with ASD in Brussels, this resource is highly relevant for SETs seeking to improve their practice.</w:t>
      </w:r>
    </w:p>
    <w:p>
      <w:pPr>
        <w:pStyle w:val="BodyText"/>
      </w:pPr>
      <w:r>
        <w:t xml:space="preserve">Brussels Education Authority. (2023).</w:t>
      </w:r>
      <w:r>
        <w:t xml:space="preserve"> </w:t>
      </w:r>
      <w:r>
        <w:rPr>
          <w:iCs/>
          <w:i/>
        </w:rPr>
        <w:t xml:space="preserve">Professional Development Framework for Special Education Teachers in the Brussels-Capital Region</w:t>
      </w:r>
      <w:r>
        <w:t xml:space="preserve">. Official Guidelines.</w:t>
      </w:r>
    </w:p>
    <w:p>
      <w:pPr>
        <w:pStyle w:val="BodyText"/>
      </w:pPr>
      <w:r>
        <w:t xml:space="preserve">This official document outlines the professional development requirements and opportunities for Special Education Teachers in Brussels. It emphasizes the need for continuous learning in areas such as inclusive pedagogy, assistive technology, and cultural competence. The framework includes recommendations for mentorship programs, peer collaboration, and access to specialized training courses. It also addresses the well-being of Special Education Teachers, recognizing the high levels of stress and burnout associated with the profession. This resource is essential for SETs in Brussels who wish to advance their careers and stay updated on the latest developments in special education. It also serves as a reference for school administrators responsible for supporting their special education staff.</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resources available to Special Education Teachers in Brussels, Belgium. It covers the legal and policy framework, practical strategies for inclusive education, and the unique challenges posed by the multilingual and multicultural context of Brussels. By engaging with these resources, Special Education Teachers can enhance their professional practice, advocate for their students, and contribute to the ongoing development of a more inclusive and equitable education system in the Brussels-Capital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Brussels, Belgium</dc:title>
  <dc:creator/>
  <dc:language>en</dc:language>
  <cp:keywords/>
  <dcterms:created xsi:type="dcterms:W3CDTF">2026-08-07T02:16:02Z</dcterms:created>
  <dcterms:modified xsi:type="dcterms:W3CDTF">2026-08-07T02:16:02Z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