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Rio</w:t>
      </w:r>
      <w:r>
        <w:t xml:space="preserve"> </w:t>
      </w:r>
      <w:r>
        <w:t xml:space="preserve">de</w:t>
      </w:r>
      <w:r>
        <w:t xml:space="preserve"> </w:t>
      </w:r>
      <w:r>
        <w:t xml:space="preserve">Janeiro</w:t>
      </w:r>
    </w:p>
    <w:bookmarkStart w:id="24" w:name="Xe9798a6d12a33b1c3b5cfa3dd70526ce1a980c5"/>
    <w:p>
      <w:pPr>
        <w:pStyle w:val="Heading1"/>
      </w:pPr>
      <w:r>
        <w:t xml:space="preserve">Annotated Bibliography: The Role of the Special Education Teacher in Rio de Janeiro, Brazil</w:t>
      </w:r>
    </w:p>
    <w:p>
      <w:pPr>
        <w:pStyle w:val="FirstParagraph"/>
      </w:pPr>
      <w:r>
        <w:rPr>
          <w:bCs/>
          <w:b/>
        </w:rPr>
        <w:t xml:space="preserve">Introduction:</w:t>
      </w:r>
      <w:r>
        <w:t xml:space="preserve"> </w:t>
      </w:r>
      <w:r>
        <w:t xml:space="preserve">This annotated bibliography compiles key resources regarding the professional practice of Special Education Teachers within the specific socio-political and cultural context of Rio de Janeiro, Brazil. It addresses the implementation of inclusive education policies, the challenges of the municipal public school system, and the intersection of federal law with local reality. The selected works provide a comprehensive overview of the legal frameworks, pedagogical strategies, and systemic barriers relevant to educators operating in this region.</w:t>
      </w:r>
    </w:p>
    <w:bookmarkStart w:id="20" w:name="Xf82923eac7f45dfee3cd54eef7288eb601e9c29"/>
    <w:p>
      <w:pPr>
        <w:pStyle w:val="Heading2"/>
      </w:pPr>
      <w:r>
        <w:t xml:space="preserve">Legal Frameworks and Policy Implementation</w:t>
      </w:r>
    </w:p>
    <w:p>
      <w:pPr>
        <w:pStyle w:val="FirstParagraph"/>
      </w:pPr>
      <w:r>
        <w:t xml:space="preserve">Brazil. Ministry of Education. (2008). National Policy for Special Education in the Perspective of Inclusive Education. Brasília: MEC/SEESP.</w:t>
      </w:r>
    </w:p>
    <w:p>
      <w:pPr>
        <w:pStyle w:val="BodyText"/>
      </w:pPr>
      <w:r>
        <w:t xml:space="preserve">This foundational government document establishes the paradigm shift from segregated special education to inclusive schooling across Brazil. For the Special Education Teacher in Rio de Janeiro, this policy is critical as it mandates the creation of Multi-Reference Attention Services (CREAS) and Specialized Educational Assistance (AEE). The text outlines the teacher's role not merely as a classroom instructor but as a facilitator of accessibility and curriculum adaptation. It provides the legal basis for the "Salas de Recursos" (Resource Rooms) found in Rio's municipal schools, defining the scope of practice for professionals working with students with disabilities, high abilities, or autism spectrum disorders.</w:t>
      </w:r>
    </w:p>
    <w:p>
      <w:pPr>
        <w:pStyle w:val="BodyText"/>
      </w:pPr>
      <w:r>
        <w:t xml:space="preserve">Brazil. Federal Constitution. (1988). Article 205-214. Brasília: Planalto.</w:t>
      </w:r>
    </w:p>
    <w:p>
      <w:pPr>
        <w:pStyle w:val="BodyText"/>
      </w:pPr>
      <w:r>
        <w:t xml:space="preserve">The 1988 Constitution is the supreme law guaranteeing education as a right of all and a duty of the State. For educators in Rio de Janeiro, this document is the ultimate reference when advocating for resources and inclusion. It explicitly states that education must be provided with equal conditions of access and stay. Special Education Teachers in Rio often cite this text when addressing administrative barriers in public schools, particularly in underserved communities like the favelas, ensuring that students with disabilities are not excluded due to socioeconomic status or lack of infrastructure.</w:t>
      </w:r>
    </w:p>
    <w:bookmarkEnd w:id="20"/>
    <w:bookmarkStart w:id="21" w:name="contextual-challenges-in-rio-de-janeiro"/>
    <w:p>
      <w:pPr>
        <w:pStyle w:val="Heading2"/>
      </w:pPr>
      <w:r>
        <w:t xml:space="preserve">Contextual Challenges in Rio de Janeiro</w:t>
      </w:r>
    </w:p>
    <w:p>
      <w:pPr>
        <w:pStyle w:val="FirstParagraph"/>
      </w:pPr>
      <w:r>
        <w:t xml:space="preserve">Silva, M. A., &amp; Oliveira, R. C. (2019). Inclusive Education in the Favelas of Rio de Janeiro: Challenges and Perspectives. Journal of Brazilian Education, 24(78), 112-130.</w:t>
      </w:r>
    </w:p>
    <w:p>
      <w:pPr>
        <w:pStyle w:val="BodyText"/>
      </w:pPr>
      <w:r>
        <w:t xml:space="preserve">This article offers a crucial sociological perspective on the work of Special Education Teachers in Rio de Janeiro. It highlights the unique intersection of disability and poverty within the city's favelas. The authors argue that the Special Education Teacher in this context must navigate not only pedagogical challenges but also issues of violence, lack of basic sanitation, and transportation difficulties that affect student attendance. The study suggests that effective teaching in Rio requires a community-based approach, where the teacher collaborates with local leaders and families to create a supportive environment for students with special needs.</w:t>
      </w:r>
    </w:p>
    <w:p>
      <w:pPr>
        <w:pStyle w:val="BodyText"/>
      </w:pPr>
      <w:r>
        <w:t xml:space="preserve">Prefeitura do Rio de Janeiro. Secretaria Municipal de Educação. (2021). Municipal Plan for Inclusive Education: Rio de Janeiro. Rio de Janeiro: SME-RJ.</w:t>
      </w:r>
    </w:p>
    <w:p>
      <w:pPr>
        <w:pStyle w:val="BodyText"/>
      </w:pPr>
      <w:r>
        <w:t xml:space="preserve">This municipal document details the specific operational guidelines for public schools in Rio de Janeiro. It is highly practical for Special Education Teachers as it outlines the local protocols for Individualized Education Plans (IEPs) and the allocation of support staff. The plan addresses the specific infrastructure adaptations required in Rio's historic and often aging school buildings. It serves as a roadmap for teachers to request assistive technologies and architectural modifications, ensuring compliance with both state and federal mandates within the city's administrative structure.</w:t>
      </w:r>
    </w:p>
    <w:bookmarkEnd w:id="21"/>
    <w:bookmarkStart w:id="22" w:name="X45ba20c7a3e97a49c34194dfb6ff0efc10449c9"/>
    <w:p>
      <w:pPr>
        <w:pStyle w:val="Heading2"/>
      </w:pPr>
      <w:r>
        <w:t xml:space="preserve">Pedagogical Strategies and Teacher Training</w:t>
      </w:r>
    </w:p>
    <w:p>
      <w:pPr>
        <w:pStyle w:val="FirstParagraph"/>
      </w:pPr>
      <w:r>
        <w:t xml:space="preserve">Mantoan, M. T. E. (2013). Inclusive Schools: How to Make Them Inclusive? São Paulo: Summus.</w:t>
      </w:r>
    </w:p>
    <w:p>
      <w:pPr>
        <w:pStyle w:val="BodyText"/>
      </w:pPr>
      <w:r>
        <w:t xml:space="preserve">Mantoan is a leading voice in Brazilian special education. This book is essential reading for Special Education Teachers in Rio de Janeiro seeking to move beyond theoretical inclusion to practical classroom application. It provides concrete strategies for curriculum differentiation and assessment adaptation. The text is particularly relevant for Rio's diverse classrooms, offering methods to integrate students with disabilities into regular classes without segregating them. It emphasizes the teacher's role in transforming the school culture to value diversity, a critical task in a city with such varied social dynamics.</w:t>
      </w:r>
    </w:p>
    <w:p>
      <w:pPr>
        <w:pStyle w:val="BodyText"/>
      </w:pPr>
      <w:r>
        <w:t xml:space="preserve">Santos, L. F., &amp; Costa, A. B. (2020). The Role of the Special Education Teacher in the AEE: A Study in Rio de Janeiro Public Schools. Brazilian Journal of Special Education, 26(2), 45-60.</w:t>
      </w:r>
    </w:p>
    <w:p>
      <w:pPr>
        <w:pStyle w:val="BodyText"/>
      </w:pPr>
      <w:r>
        <w:t xml:space="preserve">This empirical study focuses specifically on the Specialized Educational Assistance (AEE) provided in Rio de Janeiro. It examines the daily routines of Special Education Teachers working in Resource Rooms. The findings reveal that while teachers are highly dedicated, they often face a lack of materials and excessive caseloads. The article is valuable for understanding the gap between policy and practice in Rio. It offers insights into how teachers creatively adapt to resource scarcity, providing a realistic view of the profession's demands in the city's public sector.</w:t>
      </w:r>
    </w:p>
    <w:bookmarkEnd w:id="22"/>
    <w:bookmarkStart w:id="23" w:name="collaboration-and-family-involvement"/>
    <w:p>
      <w:pPr>
        <w:pStyle w:val="Heading2"/>
      </w:pPr>
      <w:r>
        <w:t xml:space="preserve">Collaboration and Family Involvement</w:t>
      </w:r>
    </w:p>
    <w:p>
      <w:pPr>
        <w:pStyle w:val="FirstParagraph"/>
      </w:pPr>
      <w:r>
        <w:t xml:space="preserve">Almeida, P. R. (2018). Family and School: Partners in Inclusive Education in Rio de Janeiro. Education and Society, 37(135), 89-105.</w:t>
      </w:r>
    </w:p>
    <w:p>
      <w:pPr>
        <w:pStyle w:val="BodyText"/>
      </w:pPr>
      <w:r>
        <w:t xml:space="preserve">This work underscores the importance of family engagement in the success of inclusive education in Rio de Janeiro. It argues that Special Education Teachers must act as bridges between the school and the family, particularly in communities where parents may have limited formal education or face significant economic pressures. The article provides strategies for effective communication and collaboration, emphasizing that inclusion is a shared responsibility. It is a key resource for teachers aiming to build strong support networks around students with disabilities in the city.</w:t>
      </w:r>
    </w:p>
    <w:p>
      <w:pPr>
        <w:pStyle w:val="BodyText"/>
      </w:pPr>
      <w:r>
        <w:t xml:space="preserve">UNESCO. (2017). Global Education Monitoring Report: Equality and Inclusion in Education. Paris: UNESCO.</w:t>
      </w:r>
    </w:p>
    <w:p>
      <w:pPr>
        <w:pStyle w:val="BodyText"/>
      </w:pPr>
      <w:r>
        <w:t xml:space="preserve">While a global report, this document provides a comparative framework for evaluating the progress of Special Education in Rio de Janeiro. It highlights international best practices and benchmarks that can be applied locally. For Special Education Teachers in Rio, it offers a broader perspective on their role within the global movement for inclusive education. The report's data on resource allocation and teacher training can be used to advocate for better conditions and professional development opportunities within the Rio de Janeiro municipal education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Rio de Janeiro</dc:title>
  <dc:creator/>
  <dc:language>en</dc:language>
  <cp:keywords/>
  <dcterms:created xsi:type="dcterms:W3CDTF">2026-08-07T09:14:43Z</dcterms:created>
  <dcterms:modified xsi:type="dcterms:W3CDTF">2026-08-07T09:14:43Z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