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Lima,</w:t>
      </w:r>
      <w:r>
        <w:t xml:space="preserve"> </w:t>
      </w:r>
      <w:r>
        <w:t xml:space="preserve">Peru</w:t>
      </w:r>
    </w:p>
    <w:bookmarkStart w:id="32" w:name="X39f1e1a417bf032579f9c21f19a8aae60a2ed9a"/>
    <w:p>
      <w:pPr>
        <w:pStyle w:val="Heading1"/>
      </w:pPr>
      <w:r>
        <w:t xml:space="preserve">Annotated Bibliography: The Role of the Special Education Teacher in Lima, Peru</w:t>
      </w:r>
    </w:p>
    <w:p>
      <w:pPr>
        <w:pStyle w:val="FirstParagraph"/>
      </w:pPr>
      <w:r>
        <w:t xml:space="preserve">The landscape of inclusive education in Peru has undergone significant transformation over the past two decades, driven by legislative reforms and international commitments. However, the practical implementation of these policies varies greatly, particularly in urban centers like Lima. This annotated bibliography compiles key resources regarding the professional role, challenges, and pedagogical strategies of the Special Education Teacher within the specific socio-cultural and institutional context of Lima, Peru. The selected sources examine the tension between policy mandates for inclusion and the on-the-ground realities faced by educators in the capital city.</w:t>
      </w:r>
    </w:p>
    <w:bookmarkStart w:id="22" w:name="legislative-framework-and-policy-context"/>
    <w:p>
      <w:pPr>
        <w:pStyle w:val="Heading2"/>
      </w:pPr>
      <w:r>
        <w:t xml:space="preserve">Legislative Framework and Policy Context</w:t>
      </w:r>
    </w:p>
    <w:bookmarkStart w:id="20" w:name="Xf0c2765e65a149d118a637888e6a1f7b57a0dbc"/>
    <w:p>
      <w:pPr>
        <w:pStyle w:val="Heading3"/>
      </w:pPr>
      <w:r>
        <w:t xml:space="preserve">Ministerio de Educación del Perú (MINEDU). (2016). Política Nacional de Educación Inclusiva.</w:t>
      </w:r>
    </w:p>
    <w:p>
      <w:pPr>
        <w:pStyle w:val="FirstParagraph"/>
      </w:pPr>
      <w:r>
        <w:t xml:space="preserve">Ministerio de Educación del Perú. (2016). Política Nacional de Educación Inclusiva. Lima: MINEDU.</w:t>
      </w:r>
    </w:p>
    <w:p>
      <w:pPr>
        <w:pStyle w:val="BodyText"/>
      </w:pPr>
      <w:r>
        <w:t xml:space="preserve">This foundational document outlines the Peruvian government's commitment to inclusive education, replacing previous segregationist models. For the Special Education Teacher in Lima, this policy is critical as it redefines their role from managing separate special schools to acting as a resource specialist within regular classrooms. The document emphasizes the necessity of adapting curricula and environments to meet diverse learning needs. It provides the legal backing required for teachers in Lima to demand institutional support and resources, although the text acknowledges the gap between policy formulation and resource allocation in public schools.</w:t>
      </w:r>
    </w:p>
    <w:bookmarkEnd w:id="20"/>
    <w:bookmarkStart w:id="21" w:name="X931557cc79bc2fb3cc1c22b8d94beb7a8fdd7d3"/>
    <w:p>
      <w:pPr>
        <w:pStyle w:val="Heading3"/>
      </w:pPr>
      <w:r>
        <w:t xml:space="preserve">Organización de las Naciones Unidas para la Educación, la Ciencia y la Cultura (UNESCO). (2017). La educación inclusiva en el Perú: Avances y desafíos.</w:t>
      </w:r>
    </w:p>
    <w:p>
      <w:pPr>
        <w:pStyle w:val="FirstParagraph"/>
      </w:pPr>
      <w:r>
        <w:t xml:space="preserve">UNESCO. (2017). La educación inclusiva en el Perú: Avances y desafíos. Lima: UNESCO.</w:t>
      </w:r>
    </w:p>
    <w:p>
      <w:pPr>
        <w:pStyle w:val="BodyText"/>
      </w:pPr>
      <w:r>
        <w:t xml:space="preserve">This report offers a comprehensive analysis of the implementation of inclusive education across Peru, with specific case studies from Lima. It highlights that while the Special Education Teacher is central to the inclusion process, many lack adequate training in specific disabilities such as autism spectrum disorder. The report is valuable for understanding the systemic barriers in Lima, including overcrowded classrooms and insufficient infrastructure, which complicate the teacher's ability to implement individualized education plans effectively.</w:t>
      </w:r>
    </w:p>
    <w:bookmarkEnd w:id="21"/>
    <w:bookmarkEnd w:id="22"/>
    <w:bookmarkStart w:id="25" w:name="professional-training-and-competencies"/>
    <w:p>
      <w:pPr>
        <w:pStyle w:val="Heading2"/>
      </w:pPr>
      <w:r>
        <w:t xml:space="preserve">Professional Training and Competencies</w:t>
      </w:r>
    </w:p>
    <w:bookmarkStart w:id="23" w:name="X7896425163077cba1fcc3de6b97be3a29f7bd17"/>
    <w:p>
      <w:pPr>
        <w:pStyle w:val="Heading3"/>
      </w:pPr>
      <w:r>
        <w:t xml:space="preserve">Universidad Nacional Mayor de San Marcos (UNMSM). (2019). Formación de docentes de educación especial en el contexto limeño.</w:t>
      </w:r>
    </w:p>
    <w:p>
      <w:pPr>
        <w:pStyle w:val="FirstParagraph"/>
      </w:pPr>
      <w:r>
        <w:t xml:space="preserve">Universidad Nacional Mayor de San Marcos. (2019). Formación de docentes de educación especial en el contexto limeño. Revista de Investigación Educativa, 12(3), 45-62.</w:t>
      </w:r>
    </w:p>
    <w:p>
      <w:pPr>
        <w:pStyle w:val="BodyText"/>
      </w:pPr>
      <w:r>
        <w:t xml:space="preserve">This academic study focuses on the pre-service training of Special Education Teachers at one of Peru's most prestigious universities. It argues that current curricula in Lima often emphasize theoretical knowledge over practical, classroom-based strategies for inclusion. The authors suggest that teachers graduate with a strong understanding of disability classifications but lack the pedagogical tools to manage heterogeneous groups in under-resourced Lima schools. This source is essential for identifying the specific competency gaps that need to be addressed through professional development.</w:t>
      </w:r>
    </w:p>
    <w:bookmarkEnd w:id="23"/>
    <w:bookmarkStart w:id="24" w:name="X0d47ad6fd2808076c5e74c2d2f35c0a9c2a55c8"/>
    <w:p>
      <w:pPr>
        <w:pStyle w:val="Heading3"/>
      </w:pPr>
      <w:r>
        <w:t xml:space="preserve">Castillo, R., &amp; Flores, M. (2020). Competencias pedagógicas del docente de educación especial en escuelas públicas de Lima.</w:t>
      </w:r>
    </w:p>
    <w:p>
      <w:pPr>
        <w:pStyle w:val="FirstParagraph"/>
      </w:pPr>
      <w:r>
        <w:t xml:space="preserve">Castillo, R., &amp; Flores, M. (2020). Competencias pedagógicas del docente de educación especial en escuelas públicas de Lima. Educación y Sociedad, 25(1), 112-130.</w:t>
      </w:r>
    </w:p>
    <w:p>
      <w:pPr>
        <w:pStyle w:val="BodyText"/>
      </w:pPr>
      <w:r>
        <w:t xml:space="preserve">This empirical research assesses the actual competencies of Special Education Teachers working in public schools in Lima. The findings reveal that while teachers demonstrate high levels of empathy and dedication, they frequently struggle with curriculum adaptation and collaboration with general education teachers. The study underscores the isolation many special education professionals feel in Lima's school system, where they are often relegated to peripheral roles rather than being integrated into the core teaching team.</w:t>
      </w:r>
    </w:p>
    <w:bookmarkEnd w:id="24"/>
    <w:bookmarkEnd w:id="25"/>
    <w:bookmarkStart w:id="28" w:name="challenges-and-socio-cultural-factors"/>
    <w:p>
      <w:pPr>
        <w:pStyle w:val="Heading2"/>
      </w:pPr>
      <w:r>
        <w:t xml:space="preserve">Challenges and Socio-Cultural Factors</w:t>
      </w:r>
    </w:p>
    <w:bookmarkStart w:id="26" w:name="Xd51362eab1d28f4b8651f5631d17547d8c4a752"/>
    <w:p>
      <w:pPr>
        <w:pStyle w:val="Heading3"/>
      </w:pPr>
      <w:r>
        <w:t xml:space="preserve">García, L. (2018). Barreras para la inclusión educativa en Lima Metropolitana.</w:t>
      </w:r>
    </w:p>
    <w:p>
      <w:pPr>
        <w:pStyle w:val="FirstParagraph"/>
      </w:pPr>
      <w:r>
        <w:t xml:space="preserve">García, L. (2018). Barreras para la inclusión educativa en Lima Metropolitana. Tesis de Maestría, Pontificia Universidad Católica del Perú.</w:t>
      </w:r>
    </w:p>
    <w:p>
      <w:pPr>
        <w:pStyle w:val="BodyText"/>
      </w:pPr>
      <w:r>
        <w:t xml:space="preserve">García's thesis provides a detailed examination of the socio-cultural barriers to inclusion in Lima. It discusses how stigma and misconceptions about disability persist among parents and community members in various districts of Lima. For the Special Education Teacher, this creates an additional layer of responsibility: not only educating the student but also advocating for and educating the family. The document highlights the need for teachers to develop strong communication skills to bridge the gap between school expectations and family realities in a diverse urban environment.</w:t>
      </w:r>
    </w:p>
    <w:bookmarkEnd w:id="26"/>
    <w:bookmarkStart w:id="27" w:name="Xc4f7460caa322a271e987954f61cfb4ae88307b"/>
    <w:p>
      <w:pPr>
        <w:pStyle w:val="Heading3"/>
      </w:pPr>
      <w:r>
        <w:t xml:space="preserve">Asociación de Docentes de Educación Especial del Perú (ADEEP). (2021). Informe sobre las condiciones laborales del docente de educación especial en Lima.</w:t>
      </w:r>
    </w:p>
    <w:p>
      <w:pPr>
        <w:pStyle w:val="FirstParagraph"/>
      </w:pPr>
      <w:r>
        <w:t xml:space="preserve">Asociación de Docentes de Educación Especial del Perú. (2021). Informe sobre las condiciones laborales del docente de educación especial en Lima. Lima: ADEEP.</w:t>
      </w:r>
    </w:p>
    <w:p>
      <w:pPr>
        <w:pStyle w:val="BodyText"/>
      </w:pPr>
      <w:r>
        <w:t xml:space="preserve">This report from a professional association sheds light on the working conditions of Special Education Teachers in Lima. It documents issues such as excessive workloads, lack of administrative support, and insufficient access to assistive technologies. The document is crucial for understanding the professional context in which these teachers operate, emphasizing that effective inclusion is impossible without addressing the structural and labor-related challenges that affect teacher well-being and performance.</w:t>
      </w:r>
    </w:p>
    <w:bookmarkEnd w:id="27"/>
    <w:bookmarkEnd w:id="28"/>
    <w:bookmarkStart w:id="31" w:name="X378ca3863057257e286b9fe2397877e9177ed09"/>
    <w:p>
      <w:pPr>
        <w:pStyle w:val="Heading2"/>
      </w:pPr>
      <w:r>
        <w:t xml:space="preserve">Pedagogical Strategies and Best Practices</w:t>
      </w:r>
    </w:p>
    <w:bookmarkStart w:id="29" w:name="X3a3071f3c8a25183c93378265555becf07cac41"/>
    <w:p>
      <w:pPr>
        <w:pStyle w:val="Heading3"/>
      </w:pPr>
      <w:r>
        <w:t xml:space="preserve">Rodríguez, P., &amp; Sánchez, J. (2022). Estrategias de adaptación curricular en aulas inclusivas de Lima.</w:t>
      </w:r>
    </w:p>
    <w:p>
      <w:pPr>
        <w:pStyle w:val="FirstParagraph"/>
      </w:pPr>
      <w:r>
        <w:t xml:space="preserve">Rodríguez, P., &amp; Sánchez, J. (2022). Estrategias de adaptación curricular en aulas inclusivas de Lima. Revista Peruana de Educación, 15(2), 78-95.</w:t>
      </w:r>
    </w:p>
    <w:p>
      <w:pPr>
        <w:pStyle w:val="BodyText"/>
      </w:pPr>
      <w:r>
        <w:t xml:space="preserve">This article presents practical case studies of successful curriculum adaptations implemented by Special Education Teachers in Lima. It offers concrete examples of how teachers have modified learning materials and assessment methods to accommodate students with diverse needs within the constraints of the Peruvian national curriculum. The strategies described are highly relevant for practitioners seeking actionable methods to enhance inclusion in their own classrooms, demonstrating that effective practices can emerge even in resource-limited settings.</w:t>
      </w:r>
    </w:p>
    <w:bookmarkEnd w:id="29"/>
    <w:bookmarkStart w:id="30" w:name="X5aac8b9a8c8db50023f3d7dd98dc862ddf2a434"/>
    <w:p>
      <w:pPr>
        <w:pStyle w:val="Heading3"/>
      </w:pPr>
      <w:r>
        <w:t xml:space="preserve">Ministerio de Educación del Perú (MINEDU). (2020). Guía para el trabajo del docente de educación especial en el aula regular.</w:t>
      </w:r>
    </w:p>
    <w:p>
      <w:pPr>
        <w:pStyle w:val="FirstParagraph"/>
      </w:pPr>
      <w:r>
        <w:t xml:space="preserve">Ministerio de Educación del Perú. (2020). Guía para el trabajo del docente de educación especial en el aula regular. Lima: MINEDU.</w:t>
      </w:r>
    </w:p>
    <w:p>
      <w:pPr>
        <w:pStyle w:val="BodyText"/>
      </w:pPr>
      <w:r>
        <w:t xml:space="preserve">This official guide provides step-by-step instructions for Special Education Teachers on how to collaborate with general education teachers and support students in regular classrooms. It is a practical resource that aligns with the national policy of inclusion. The guide covers topics such as observation, planning, and intervention, offering a structured approach that can help teachers in Lima navigate their evolving roles. It is particularly useful for new teachers entering the profession in the Peruvian context.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Lima, Peru</dc:title>
  <dc:creator/>
  <dc:language>en</dc:language>
  <cp:keywords/>
  <dcterms:created xsi:type="dcterms:W3CDTF">2026-08-07T02:14:59Z</dcterms:created>
  <dcterms:modified xsi:type="dcterms:W3CDTF">2026-08-07T02:14:59Z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