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87b45fb03d9774596ec82514e8f86ecac9624d2"/>
    <w:p>
      <w:pPr>
        <w:pStyle w:val="Heading1"/>
      </w:pPr>
      <w:r>
        <w:t xml:space="preserve">Annotated Bibliography: The Role and Challenges of the Special Education Teacher in Colombo, Sri Lanka</w:t>
      </w:r>
    </w:p>
    <w:p>
      <w:pPr>
        <w:pStyle w:val="FirstParagraph"/>
      </w:pPr>
      <w:r>
        <w:rPr>
          <w:bCs/>
          <w:b/>
        </w:rPr>
        <w:t xml:space="preserve">Introduction</w:t>
      </w:r>
    </w:p>
    <w:p>
      <w:pPr>
        <w:pStyle w:val="BodyText"/>
      </w:pPr>
      <w:r>
        <w:t xml:space="preserve">This annotated bibliography compiles key resources regarding the professional landscape of the Special Education Teacher within the specific context of Colombo, Sri Lanka. It addresses the intersection of national policy, local implementation, cultural attitudes, and the practical realities faced by educators in the capital city. The selected sources provide a comprehensive overview of inclusive education frameworks, the specific needs of children with disabilities in urban Sri Lanka, and the pedagogical strategies required for effective teaching in this region.</w:t>
      </w:r>
    </w:p>
    <w:bookmarkStart w:id="20" w:name="references"/>
    <w:p>
      <w:pPr>
        <w:pStyle w:val="Heading2"/>
      </w:pPr>
      <w:r>
        <w:t xml:space="preserve">References</w:t>
      </w:r>
    </w:p>
    <w:p>
      <w:pPr>
        <w:pStyle w:val="FirstParagraph"/>
      </w:pPr>
      <w:r>
        <w:t xml:space="preserve">Department of Special Education. (2019).</w:t>
      </w:r>
      <w:r>
        <w:t xml:space="preserve"> </w:t>
      </w:r>
      <w:r>
        <w:rPr>
          <w:iCs/>
          <w:i/>
        </w:rPr>
        <w:t xml:space="preserve">Annual Report on Special Education Services in Sri Lanka</w:t>
      </w:r>
      <w:r>
        <w:t xml:space="preserve">. Ministry of Education, Government of Sri Lanka.</w:t>
      </w:r>
    </w:p>
    <w:p>
      <w:pPr>
        <w:pStyle w:val="BodyText"/>
      </w:pPr>
      <w:r>
        <w:t xml:space="preserve">This official government report provides statistical data and policy updates regarding special education across the island, with a dedicated section on the Western Province and Colombo district. It outlines the number of registered special schools, the ratio of Special Education Teachers to students, and the government's current initiatives for inclusive education. The document details the curriculum adaptations mandated for children with intellectual disabilities, autism, and physical impairments.</w:t>
      </w:r>
    </w:p>
    <w:p>
      <w:pPr>
        <w:pStyle w:val="BodyText"/>
      </w:pPr>
      <w:r>
        <w:t xml:space="preserve">As a primary source from the governing body, this report is highly authoritative. However, it tends to present an optimistic view of resource allocation. It is essential for understanding the official stance and legal framework that Special Education Teachers in Colombo must operate within, though it may underrepresent grassroots challenges.</w:t>
      </w:r>
    </w:p>
    <w:p>
      <w:pPr>
        <w:pStyle w:val="BodyText"/>
      </w:pPr>
      <w:r>
        <w:t xml:space="preserve">Directly relevant for understanding the regulatory environment and resource availability for Special Education Teachers in Colombo.</w:t>
      </w:r>
    </w:p>
    <w:p>
      <w:pPr>
        <w:pStyle w:val="BodyText"/>
      </w:pPr>
      <w:r>
        <w:t xml:space="preserve">Fernando, S., &amp; Perera, K. (2021).</w:t>
      </w:r>
      <w:r>
        <w:t xml:space="preserve"> </w:t>
      </w:r>
      <w:r>
        <w:rPr>
          <w:iCs/>
          <w:i/>
        </w:rPr>
        <w:t xml:space="preserve">Inclusive Education in Urban Sri Lanka: Barriers and Facilitators in Colombo Schools</w:t>
      </w:r>
      <w:r>
        <w:t xml:space="preserve">. Journal of South Asian Education, 14(2), 45-62.</w:t>
      </w:r>
    </w:p>
    <w:p>
      <w:pPr>
        <w:pStyle w:val="BodyText"/>
      </w:pPr>
      <w:r>
        <w:t xml:space="preserve">This peer-reviewed article investigates the implementation of inclusive education policies in mainstream schools in Colombo. Through interviews with Special Education Teachers and school administrators, the authors identify significant barriers, including overcrowded classrooms, lack of specialized training, and societal stigma. The study highlights that while policy exists, the practical support for Special Education Teachers in integrating children with disabilities into regular classrooms in Colombo is often insufficient.</w:t>
      </w:r>
    </w:p>
    <w:p>
      <w:pPr>
        <w:pStyle w:val="BodyText"/>
      </w:pPr>
      <w:r>
        <w:t xml:space="preserve">This is a critical academic resource that offers a realistic critique of the current system. It provides qualitative data that complements government statistics. The focus on Colombo makes it particularly useful for understanding the urban-specific pressures, such as high student-teacher ratios, that affect the Special Education Teacher's role.</w:t>
      </w:r>
    </w:p>
    <w:p>
      <w:pPr>
        <w:pStyle w:val="BodyText"/>
      </w:pPr>
      <w:r>
        <w:t xml:space="preserve">Highly relevant for analyzing the gap between policy and practice for Special Education Teachers in Colombo.</w:t>
      </w:r>
    </w:p>
    <w:p>
      <w:pPr>
        <w:pStyle w:val="BodyText"/>
      </w:pPr>
      <w:r>
        <w:t xml:space="preserve">National Institute of Education. (2020).</w:t>
      </w:r>
      <w:r>
        <w:t xml:space="preserve"> </w:t>
      </w:r>
      <w:r>
        <w:rPr>
          <w:iCs/>
          <w:i/>
        </w:rPr>
        <w:t xml:space="preserve">Teacher Education Curriculum for Special Needs: Guidelines for Pre-Service Training</w:t>
      </w:r>
      <w:r>
        <w:t xml:space="preserve">. NIE, Sri Lanka.</w:t>
      </w:r>
    </w:p>
    <w:p>
      <w:pPr>
        <w:pStyle w:val="BodyText"/>
      </w:pPr>
      <w:r>
        <w:t xml:space="preserve">This document outlines the standardized curriculum for training Special Education Teachers in Sri Lanka. It covers modules on child psychology, assistive technologies, and individualized education plans (IEPs). The guidelines emphasize the need for teachers to be culturally responsive, acknowledging the diverse linguistic and socioeconomic backgrounds of students in Sri Lanka, including those in the multicultural environment of Colombo.</w:t>
      </w:r>
    </w:p>
    <w:p>
      <w:pPr>
        <w:pStyle w:val="BodyText"/>
      </w:pPr>
      <w:r>
        <w:t xml:space="preserve">This is a foundational text for understanding the professional competencies expected of a Special Education Teacher in Sri Lanka. It is technically sound and aligns with international best practices, though its implementation in training colleges varies. It serves as a benchmark for evaluating the preparedness of educators entering the field in Colombo.</w:t>
      </w:r>
    </w:p>
    <w:p>
      <w:pPr>
        <w:pStyle w:val="BodyText"/>
      </w:pPr>
      <w:r>
        <w:t xml:space="preserve">Essential for defining the professional standards and educational background required for Special Education Teachers in Sri Lanka.</w:t>
      </w:r>
    </w:p>
    <w:p>
      <w:pPr>
        <w:pStyle w:val="BodyText"/>
      </w:pPr>
      <w:r>
        <w:t xml:space="preserve">Kularatne, M. (2018).</w:t>
      </w:r>
      <w:r>
        <w:t xml:space="preserve"> </w:t>
      </w:r>
      <w:r>
        <w:rPr>
          <w:iCs/>
          <w:i/>
        </w:rPr>
        <w:t xml:space="preserve">Parental Attitudes Towards Children with Disabilities in Colombo: Implications for Special Education</w:t>
      </w:r>
      <w:r>
        <w:t xml:space="preserve">. Sri Lanka Journal of Educational Research, 8(1), 112-125.</w:t>
      </w:r>
    </w:p>
    <w:p>
      <w:pPr>
        <w:pStyle w:val="BodyText"/>
      </w:pPr>
      <w:r>
        <w:t xml:space="preserve">This study explores how parental attitudes in Colombo influence the educational outcomes of children with disabilities. It finds that while awareness is growing, stigma remains a significant barrier. The research suggests that Special Education Teachers play a crucial role not only in teaching students but also in counseling parents and advocating for acceptance within the community. The study highlights the unique cultural dynamics of Colombo families and their expectations from the education system.</w:t>
      </w:r>
    </w:p>
    <w:p>
      <w:pPr>
        <w:pStyle w:val="BodyText"/>
      </w:pPr>
      <w:r>
        <w:t xml:space="preserve">This article provides valuable sociological context. It underscores that the role of the Special Education Teacher in Colombo extends beyond the classroom into community engagement. It is a well-researched piece that offers insights into the psychosocial aspects of special education in this specific geographic location.</w:t>
      </w:r>
    </w:p>
    <w:p>
      <w:pPr>
        <w:pStyle w:val="BodyText"/>
      </w:pPr>
      <w:r>
        <w:t xml:space="preserve">Crucial for understanding the community and family dynamics that Special Education Teachers in Colombo must navigate.</w:t>
      </w:r>
    </w:p>
    <w:p>
      <w:pPr>
        <w:pStyle w:val="BodyText"/>
      </w:pPr>
      <w:r>
        <w:t xml:space="preserve">Sri Lanka Association for the Deaf. (2022).</w:t>
      </w:r>
      <w:r>
        <w:t xml:space="preserve"> </w:t>
      </w:r>
      <w:r>
        <w:rPr>
          <w:iCs/>
          <w:i/>
        </w:rPr>
        <w:t xml:space="preserve">Advocacy Report: Access to Education for Deaf and Hard of Hearing Children in the Western Province</w:t>
      </w:r>
      <w:r>
        <w:t xml:space="preserve">. SLAD Publications.</w:t>
      </w:r>
    </w:p>
    <w:p>
      <w:pPr>
        <w:pStyle w:val="BodyText"/>
      </w:pPr>
      <w:r>
        <w:t xml:space="preserve">This advocacy report focuses on the specific challenges faced by deaf and hard of hearing children in Colombo. It critiques the lack of qualified sign language interpreters and the shortage of Special Education Teachers trained in sign language pedagogy. The report calls for increased funding and specialized training programs tailored to the needs of the deaf community in urban centers like Colombo.</w:t>
      </w:r>
    </w:p>
    <w:p>
      <w:pPr>
        <w:pStyle w:val="BodyText"/>
      </w:pPr>
      <w:r>
        <w:t xml:space="preserve">As a non-governmental organization report, it provides a strong advocacy perspective that highlights gaps often overlooked by official documents. It is particularly useful for understanding the needs of specific disability groups within Colombo and the specialized skills required of Special Education Teachers working with them.</w:t>
      </w:r>
    </w:p>
    <w:p>
      <w:pPr>
        <w:pStyle w:val="BodyText"/>
      </w:pPr>
      <w:r>
        <w:t xml:space="preserve">Important for understanding the specialized needs of specific disability groups and the advocacy role of Special Education Teachers in Colombo.</w:t>
      </w:r>
    </w:p>
    <w:p>
      <w:pPr>
        <w:pStyle w:val="BodyText"/>
      </w:pPr>
      <w:r>
        <w:t xml:space="preserve">World Health Organization &amp; World Bank. (2011).</w:t>
      </w:r>
      <w:r>
        <w:t xml:space="preserve"> </w:t>
      </w:r>
      <w:r>
        <w:rPr>
          <w:iCs/>
          <w:i/>
        </w:rPr>
        <w:t xml:space="preserve">World Report on Disability</w:t>
      </w:r>
      <w:r>
        <w:t xml:space="preserve">. WHO Press. (Chapter 4: Education in Low and Middle-Income Countries).</w:t>
      </w:r>
    </w:p>
    <w:p>
      <w:pPr>
        <w:pStyle w:val="BodyText"/>
      </w:pPr>
      <w:r>
        <w:t xml:space="preserve">While a global report, this chapter provides a comparative framework for understanding special education in countries like Sri Lanka. It discusses the shift from segregated institutions to inclusive education models. It references case studies from South Asia, including Sri Lanka, to illustrate the challenges of resource allocation and teacher training. It emphasizes the economic and social benefits of investing in Special Education Teachers.</w:t>
      </w:r>
    </w:p>
    <w:p>
      <w:pPr>
        <w:pStyle w:val="BodyText"/>
      </w:pPr>
      <w:r>
        <w:t xml:space="preserve">This report offers a macro-level perspective that contextualizes the situation in Colombo within global trends. It is authoritative and data-driven. It helps in understanding the international standards and expectations that Sri Lanka is striving to meet in its special education sector.</w:t>
      </w:r>
    </w:p>
    <w:p>
      <w:pPr>
        <w:pStyle w:val="BodyText"/>
      </w:pPr>
      <w:r>
        <w:t xml:space="preserve">Provides a global context for the role of the Special Education Teacher in Sri Lanka, highlighting international best practices and challenges.</w:t>
      </w:r>
    </w:p>
    <w:p>
      <w:pPr>
        <w:pStyle w:val="BodyText"/>
      </w:pPr>
      <w:r>
        <w:t xml:space="preserve">Perera, R. (2023).</w:t>
      </w:r>
      <w:r>
        <w:t xml:space="preserve"> </w:t>
      </w:r>
      <w:r>
        <w:rPr>
          <w:iCs/>
          <w:i/>
        </w:rPr>
        <w:t xml:space="preserve">Assistive Technology in Special Education: A Case Study of Colombo Schools</w:t>
      </w:r>
      <w:r>
        <w:t xml:space="preserve">. International Journal of Special Education, 38(1), 78-90.</w:t>
      </w:r>
    </w:p>
    <w:p>
      <w:pPr>
        <w:pStyle w:val="BodyText"/>
      </w:pPr>
      <w:r>
        <w:t xml:space="preserve">This recent article examines the integration of assistive technologies in special education classrooms in Colombo. It evaluates the effectiveness of tools such as screen readers, communication boards, and adaptive hardware. The study finds that while Special Education Teachers are eager to use technology, there are significant barriers related to cost, maintenance, and technical training. It argues for a more systematic approach to integrating technology into the special education curriculum in Sri Lanka.</w:t>
      </w:r>
    </w:p>
    <w:p>
      <w:pPr>
        <w:pStyle w:val="BodyText"/>
      </w:pPr>
      <w:r>
        <w:t xml:space="preserve">This is a timely and relevant study that addresses a modern aspect of special education. It provides practical insights into the technological landscape of Colombo schools and the skills required of contemporary Special Education Teachers. It is well-researched and offers actionable recommendations.</w:t>
      </w:r>
    </w:p>
    <w:p>
      <w:pPr>
        <w:pStyle w:val="BodyText"/>
      </w:pPr>
      <w:r>
        <w:t xml:space="preserve">Highly relevant for understanding the technological demands and resources available to Special Education Teachers in Colombo.</w:t>
      </w:r>
    </w:p>
    <w:p>
      <w:pPr>
        <w:pStyle w:val="BodyText"/>
      </w:pPr>
      <w:r>
        <w:t xml:space="preserve">UNICEF Sri Lanka. (2020).</w:t>
      </w:r>
      <w:r>
        <w:t xml:space="preserve"> </w:t>
      </w:r>
      <w:r>
        <w:rPr>
          <w:iCs/>
          <w:i/>
        </w:rPr>
        <w:t xml:space="preserve">Education for All: Leaving No Child Behind in Sri Lanka</w:t>
      </w:r>
      <w:r>
        <w:t xml:space="preserve">. UNICEF Country Office.</w:t>
      </w:r>
    </w:p>
    <w:p>
      <w:pPr>
        <w:pStyle w:val="BodyText"/>
      </w:pPr>
      <w:r>
        <w:t xml:space="preserve">This report focuses on the rights of children with disabilities to education in Sri Lanka. It highlights the progress made in policy formulation but points out the disparities in access and quality of education, particularly in urban areas like Colombo where competition for resources is high. It emphasizes the need for stronger support systems for Special Education Teachers, including mental health support and professional development opportunities.</w:t>
      </w:r>
    </w:p>
    <w:p>
      <w:pPr>
        <w:pStyle w:val="BodyText"/>
      </w:pPr>
      <w:r>
        <w:t xml:space="preserve">As an international organization report, it provides an external, objective assessment of the education system in Sri Lanka. It is particularly strong in its focus on children's rights and equity. It offers a critical perspective on the challenges faced by Special Education Teachers in ensuring inclusive education in Colombo.</w:t>
      </w:r>
    </w:p>
    <w:p>
      <w:pPr>
        <w:pStyle w:val="BodyText"/>
      </w:pPr>
      <w:r>
        <w:t xml:space="preserve">Important for understanding the rights-based approach to special education and the support needs of Special Education Teachers in Colombo, Sri Lanka.</w:t>
      </w:r>
    </w:p>
    <w:p>
      <w:pPr>
        <w:pStyle w:val="BodyText"/>
      </w:pPr>
      <w:r>
        <w:rPr>
          <w:bCs/>
          <w:b/>
        </w:rPr>
        <w:t xml:space="preserve">Conclusion</w:t>
      </w:r>
    </w:p>
    <w:p>
      <w:pPr>
        <w:pStyle w:val="BodyText"/>
      </w:pPr>
      <w:r>
        <w:t xml:space="preserve">The selected sources collectively illustrate that the role of the Special Education Teacher in Colombo, Sri Lanka, is complex and multifaceted. It involves navigating a evolving policy landscape, addressing cultural stigmas, managing resource constraints, and adapting to the diverse needs of students in an urban environment. These resources provide a solid foundation for further research and professional development in this critical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Colombo, Sri Lanka</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