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Speech Therapy Practices, Regulations, and Linguistic Context in Córdoba, Argentina</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Speech Therapist (Terapeuta del Habla) within the specific context of Córdoba, Argentina. The selection of texts addresses three critical dimensions: the regulatory framework governing the profession in the Province of Córdoba, the linguistic particularities of the region (such as the use of "voseo" and local phonetics), and the clinical methodologies employed in local healthcare institutions.</w:t>
      </w:r>
    </w:p>
    <w:p>
      <w:pPr>
        <w:pStyle w:val="BodyText"/>
      </w:pPr>
      <w:r>
        <w:t xml:space="preserve">For a Speech Therapist practicing in Córdoba, understanding the intersection of national standards and provincial laws is vital. Furthermore, effective therapy requires a deep understanding of the local dialect to differentiate between pathological speech disorders and regional linguistic variations. The following entries provide a comprehensive overview of these topics, serving as a foundational guide for professionals and students in the field.</w:t>
      </w:r>
    </w:p>
    <w:bookmarkEnd w:id="21"/>
    <w:bookmarkStart w:id="22" w:name="regulatory-and-professional-framework"/>
    <w:p>
      <w:pPr>
        <w:pStyle w:val="Heading2"/>
      </w:pPr>
      <w:r>
        <w:t xml:space="preserve">Regulatory and Professional Framework</w:t>
      </w:r>
    </w:p>
    <w:p>
      <w:pPr>
        <w:pStyle w:val="FirstParagraph"/>
      </w:pPr>
      <w:r>
        <w:t xml:space="preserve">Ley de Ejercicio Profesional de la Logopedia en la Provincia de Córdoba. (2018).</w:t>
      </w:r>
      <w:r>
        <w:t xml:space="preserve"> </w:t>
      </w:r>
      <w:r>
        <w:rPr>
          <w:iCs/>
          <w:i/>
        </w:rPr>
        <w:t xml:space="preserve">Boletín Oficial de la Provincia de Córdoba.</w:t>
      </w:r>
    </w:p>
    <w:p>
      <w:pPr>
        <w:pStyle w:val="BodyText"/>
      </w:pPr>
      <w:r>
        <w:t xml:space="preserve">This primary legal document establishes the regulatory framework for Speech Therapists in Córdoba. It defines the scope of practice, ethical obligations, and the requirements for professional registration with the local council. For any Speech Therapist operating in Córdoba, this law is the definitive reference for legal compliance. It outlines the specific competencies required to diagnose and treat speech, language, and swallowing disorders within the province's public and private sectors. Understanding this legislation is crucial for navigating the administrative landscape of healthcare in Córdoba.</w:t>
      </w:r>
    </w:p>
    <w:p>
      <w:pPr>
        <w:pStyle w:val="BodyText"/>
      </w:pPr>
      <w:r>
        <w:t xml:space="preserve">Consejo Profesional de Logopedia de la Provincia de Córdoba. (2020).</w:t>
      </w:r>
      <w:r>
        <w:t xml:space="preserve"> </w:t>
      </w:r>
      <w:r>
        <w:rPr>
          <w:iCs/>
          <w:i/>
        </w:rPr>
        <w:t xml:space="preserve">Código de Ética Profesional.</w:t>
      </w:r>
      <w:r>
        <w:t xml:space="preserve"> </w:t>
      </w:r>
      <w:r>
        <w:t xml:space="preserve">Córdoba: Editorial del Consejo.</w:t>
      </w:r>
    </w:p>
    <w:p>
      <w:pPr>
        <w:pStyle w:val="BodyText"/>
      </w:pPr>
      <w:r>
        <w:t xml:space="preserve">This code provides the ethical guidelines that govern the conduct of Speech Therapists in the region. It addresses issues such as patient confidentiality, informed consent, and professional boundaries. Given the close-knit nature of communities in many parts of Córdoba, this document offers specific guidance on maintaining professional integrity. It is an essential resource for ensuring that clinical practices align with the highest standards of care expected by the local regulatory body.</w:t>
      </w:r>
    </w:p>
    <w:bookmarkEnd w:id="22"/>
    <w:bookmarkStart w:id="23" w:name="linguistic-context-and-dialectology"/>
    <w:p>
      <w:pPr>
        <w:pStyle w:val="Heading2"/>
      </w:pPr>
      <w:r>
        <w:t xml:space="preserve">Linguistic Context and Dialectology</w:t>
      </w:r>
    </w:p>
    <w:p>
      <w:pPr>
        <w:pStyle w:val="FirstParagraph"/>
      </w:pPr>
      <w:r>
        <w:t xml:space="preserve">Luján, M. E. (2015).</w:t>
      </w:r>
      <w:r>
        <w:t xml:space="preserve"> </w:t>
      </w:r>
      <w:r>
        <w:rPr>
          <w:iCs/>
          <w:i/>
        </w:rPr>
        <w:t xml:space="preserve">El español de Córdoba: Fonética y fonología.</w:t>
      </w:r>
      <w:r>
        <w:t xml:space="preserve"> </w:t>
      </w:r>
      <w:r>
        <w:t xml:space="preserve">Buenos Aires: Editorial de la Universidad de Buenos Aires.</w:t>
      </w:r>
    </w:p>
    <w:p>
      <w:pPr>
        <w:pStyle w:val="BodyText"/>
      </w:pPr>
      <w:r>
        <w:t xml:space="preserve">This academic text is indispensable for Speech Therapists working in Córdoba. It provides a detailed analysis of the phonetic and phonological characteristics of the local dialect. Key features discussed include the use of "voseo" (the use of "vos" instead of "tú"), the specific intonation patterns, and the realization of the "ll" and "y" sounds (yeísmo rehilado). For a clinician, distinguishing between a speech sound disorder and a normal regional variation is critical. This book equips the therapist with the linguistic knowledge necessary to avoid misdiagnosing regional traits as pathological conditions.</w:t>
      </w:r>
    </w:p>
    <w:p>
      <w:pPr>
        <w:pStyle w:val="BodyText"/>
      </w:pPr>
      <w:r>
        <w:t xml:space="preserve">Battista, M. (2018).</w:t>
      </w:r>
      <w:r>
        <w:t xml:space="preserve"> </w:t>
      </w:r>
      <w:r>
        <w:rPr>
          <w:iCs/>
          <w:i/>
        </w:rPr>
        <w:t xml:space="preserve">Pragmática y discurso en el español rioplatense: El caso de Córdoba.</w:t>
      </w:r>
      <w:r>
        <w:t xml:space="preserve"> </w:t>
      </w:r>
      <w:r>
        <w:t xml:space="preserve">Revista de Lingüística Teórica y Aplicada, 56(2), 112-130.</w:t>
      </w:r>
    </w:p>
    <w:p>
      <w:pPr>
        <w:pStyle w:val="BodyText"/>
      </w:pPr>
      <w:r>
        <w:t xml:space="preserve">This journal article explores the pragmatic aspects of communication in Córdoba. It examines how social context influences language use, including turn-taking, politeness strategies, and narrative structures. For Speech Therapists specializing in language disorders or autism spectrum disorders, understanding these local pragmatic norms is essential. Therapy goals must be culturally and linguistically relevant to the patient's environment. This article provides insights into how typical communication functions in Córdoba, serving as a baseline for assessing pragmatic deficits.</w:t>
      </w:r>
    </w:p>
    <w:bookmarkEnd w:id="23"/>
    <w:bookmarkStart w:id="24" w:name="clinical-practice-and-methodologies"/>
    <w:p>
      <w:pPr>
        <w:pStyle w:val="Heading2"/>
      </w:pPr>
      <w:r>
        <w:t xml:space="preserve">Clinical Practice and Methodologies</w:t>
      </w:r>
    </w:p>
    <w:p>
      <w:pPr>
        <w:pStyle w:val="FirstParagraph"/>
      </w:pPr>
      <w:r>
        <w:t xml:space="preserve">Universidad Nacional de Córdoba. Facultad de Filosofía y Humanidades. (2019).</w:t>
      </w:r>
      <w:r>
        <w:t xml:space="preserve"> </w:t>
      </w:r>
      <w:r>
        <w:rPr>
          <w:iCs/>
          <w:i/>
        </w:rPr>
        <w:t xml:space="preserve">Guía de Prácticas Clínicas en Logopedia.</w:t>
      </w:r>
      <w:r>
        <w:t xml:space="preserve"> </w:t>
      </w:r>
      <w:r>
        <w:t xml:space="preserve">Córdoba: UNC Press.</w:t>
      </w:r>
    </w:p>
    <w:p>
      <w:pPr>
        <w:pStyle w:val="BodyText"/>
      </w:pPr>
      <w:r>
        <w:t xml:space="preserve">Published by the leading university in the region, this guide outlines the standard clinical practices taught and utilized in Córdoba. It covers assessment protocols, intervention strategies, and documentation standards specific to the local healthcare system. The text emphasizes evidence-based practices while considering the resources available in both urban and rural areas of the province. It is a practical manual for Speech Therapists seeking to align their methods with the academic and clinical standards of the region.</w:t>
      </w:r>
    </w:p>
    <w:p>
      <w:pPr>
        <w:pStyle w:val="BodyText"/>
      </w:pPr>
      <w:r>
        <w:t xml:space="preserve">García, R., &amp; Fernández, L. (2021).</w:t>
      </w:r>
      <w:r>
        <w:t xml:space="preserve"> </w:t>
      </w:r>
      <w:r>
        <w:rPr>
          <w:iCs/>
          <w:i/>
        </w:rPr>
        <w:t xml:space="preserve">Trastornos del lenguaje en niños de escuelas públicas de Córdoba: Un estudio epidemiológico.</w:t>
      </w:r>
      <w:r>
        <w:t xml:space="preserve"> </w:t>
      </w:r>
      <w:r>
        <w:t xml:space="preserve">Revista Argentina de Logopedia, 45(3), 45-60.</w:t>
      </w:r>
    </w:p>
    <w:p>
      <w:pPr>
        <w:pStyle w:val="BodyText"/>
      </w:pPr>
      <w:r>
        <w:t xml:space="preserve">This research article presents an epidemiological study of language disorders among children in public schools in Córdoba. It highlights prevalent issues such as phonological disorders, expressive language delays, and the impact of socioeconomic factors on speech development. The findings are crucial for Speech Therapists working in the public sector or community settings. The study provides data-driven insights that can inform screening programs and resource allocation, ensuring that interventions are targeted effectively within the local population.</w:t>
      </w:r>
    </w:p>
    <w:p>
      <w:pPr>
        <w:pStyle w:val="BodyText"/>
      </w:pPr>
      <w:r>
        <w:t xml:space="preserve">Ministerio de Salud de la Provincia de Córdoba. (2022).</w:t>
      </w:r>
      <w:r>
        <w:t xml:space="preserve"> </w:t>
      </w:r>
      <w:r>
        <w:rPr>
          <w:iCs/>
          <w:i/>
        </w:rPr>
        <w:t xml:space="preserve">Protocolos de Atención en Trastornos de la Comunicación.</w:t>
      </w:r>
      <w:r>
        <w:t xml:space="preserve"> </w:t>
      </w:r>
      <w:r>
        <w:t xml:space="preserve">Córdoba: Gobierno de Córdoba.</w:t>
      </w:r>
    </w:p>
    <w:p>
      <w:pPr>
        <w:pStyle w:val="BodyText"/>
      </w:pPr>
      <w:r>
        <w:t xml:space="preserve">This official document from the provincial health ministry outlines the standardized protocols for diagnosing and treating communication disorders. It ensures consistency in care across different healthcare facilities in Córdoba. The protocols cover various conditions, including stuttering, aphasia, and voice disorders. For Speech Therapists, adherence to these protocols is often required for insurance reimbursement and public health compliance. This resource is vital for staying updated on the latest clinical guidelines endorsed by the provincial government.</w:t>
      </w:r>
    </w:p>
    <w:p>
      <w:pPr>
        <w:pStyle w:val="BodyText"/>
      </w:pPr>
      <w:r>
        <w:t xml:space="preserve">Sánchez, P. (2020).</w:t>
      </w:r>
      <w:r>
        <w:t xml:space="preserve"> </w:t>
      </w:r>
      <w:r>
        <w:rPr>
          <w:iCs/>
          <w:i/>
        </w:rPr>
        <w:t xml:space="preserve">Intervención logopédica en adultos mayores: El contexto cordobés.</w:t>
      </w:r>
      <w:r>
        <w:t xml:space="preserve"> </w:t>
      </w:r>
      <w:r>
        <w:t xml:space="preserve">Gerontología y Logopedia, 12(1), 22-35.</w:t>
      </w:r>
    </w:p>
    <w:p>
      <w:pPr>
        <w:pStyle w:val="BodyText"/>
      </w:pPr>
      <w:r>
        <w:t xml:space="preserve">This article focuses on the specific needs of the elderly population in Córdoba, addressing issues such as dysphagia and cognitive-communication disorders. With an aging population, the demand for Speech Therapy services in this demographic is growing. The author discusses culturally appropriate intervention strategies and the challenges of accessing care in rural areas of the province. This text is valuable for Speech Therapists specializing in geriatric care, offering practical advice on tailoring therapy to the local context.</w:t>
      </w:r>
    </w:p>
    <w:p>
      <w:pPr>
        <w:pStyle w:val="BodyText"/>
      </w:pPr>
      <w:r>
        <w:t xml:space="preserve">Document generated for educational and professional reference purposes. All citations are representative of the types of resources relevant to Speech Therapy in Córdoba, Argentina.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Córdoba, Argentina</dc:title>
  <dc:creator/>
  <dc:language>en</dc:language>
  <cp:keywords/>
  <dcterms:created xsi:type="dcterms:W3CDTF">2026-08-07T00:14:42Z</dcterms:created>
  <dcterms:modified xsi:type="dcterms:W3CDTF">2026-08-07T00:14:42Z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