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Therapists</w:t>
      </w:r>
      <w:r>
        <w:t xml:space="preserve"> </w:t>
      </w:r>
      <w:r>
        <w:t xml:space="preserve">in</w:t>
      </w:r>
      <w:r>
        <w:t xml:space="preserve"> </w:t>
      </w:r>
      <w:r>
        <w:t xml:space="preserve">Wellington,</w:t>
      </w:r>
      <w:r>
        <w:t xml:space="preserve"> </w:t>
      </w:r>
      <w:r>
        <w:t xml:space="preserve">New</w:t>
      </w:r>
      <w:r>
        <w:t xml:space="preserve"> </w:t>
      </w:r>
      <w:r>
        <w:t xml:space="preserve">Zealand</w:t>
      </w:r>
    </w:p>
    <w:bookmarkStart w:id="28" w:name="X8c68d2beb5d007c31ff4a585b6fa95d51f7ff0a"/>
    <w:p>
      <w:pPr>
        <w:pStyle w:val="Heading1"/>
      </w:pPr>
      <w:r>
        <w:t xml:space="preserve">Annotated Bibliography: Speech Therapists in Wellington, New Zealand</w:t>
      </w:r>
    </w:p>
    <w:p>
      <w:pPr>
        <w:pStyle w:val="FirstParagraph"/>
      </w:pPr>
      <w:r>
        <w:t xml:space="preserve">This annotated bibliography provides a comprehensive overview of key resources related to speech therapy services in Wellington, New Zealand. It includes academic articles, government reports, and professional guidelines that are relevant to speech therapists, healthcare providers, and families seeking speech therapy services in the Wellington region. Each entry includes a citation, a summary of the content, and an evaluation of its relevance and reliability.</w:t>
      </w:r>
    </w:p>
    <w:bookmarkStart w:id="20" w:name="X089fd25d9356c84642d45254236c5953fd3270f"/>
    <w:p>
      <w:pPr>
        <w:pStyle w:val="Heading2"/>
      </w:pPr>
      <w:r>
        <w:t xml:space="preserve">1. Speech-Language Therapy in New Zealand: A National Perspective</w:t>
      </w:r>
    </w:p>
    <w:p>
      <w:pPr>
        <w:pStyle w:val="FirstParagraph"/>
      </w:pPr>
      <w:r>
        <w:t xml:space="preserve">New Zealand Speech-Language Therapists' Association (NZSLTA). (2021).</w:t>
      </w:r>
      <w:r>
        <w:t xml:space="preserve"> </w:t>
      </w:r>
      <w:r>
        <w:rPr>
          <w:iCs/>
          <w:i/>
        </w:rPr>
        <w:t xml:space="preserve">Speech-Language Therapy in New Zealand: A National Perspective</w:t>
      </w:r>
      <w:r>
        <w:t xml:space="preserve">. Retrieved from https://www.nzslta.org.nz</w:t>
      </w:r>
    </w:p>
    <w:p>
      <w:pPr>
        <w:pStyle w:val="BodyText"/>
      </w:pPr>
      <w:r>
        <w:t xml:space="preserve">This report provides an overview of the current state of speech-language therapy in New Zealand, including workforce distribution, service delivery models, and challenges faced by speech therapists. It highlights the importance of culturally responsive practices, particularly for Māori and Pacific communities.</w:t>
      </w:r>
    </w:p>
    <w:p>
      <w:pPr>
        <w:pStyle w:val="BodyText"/>
      </w:pPr>
      <w:r>
        <w:t xml:space="preserve">This resource is highly relevant for understanding the broader context of speech therapy in New Zealand. It is a reliable source as it is published by the national professional body for speech-language therapists.</w:t>
      </w:r>
    </w:p>
    <w:bookmarkEnd w:id="20"/>
    <w:bookmarkStart w:id="21" w:name="X17884f8cfc03e03b61a4820b5bda95f4381e75a"/>
    <w:p>
      <w:pPr>
        <w:pStyle w:val="Heading2"/>
      </w:pPr>
      <w:r>
        <w:t xml:space="preserve">2. Early Intervention Services for Children in Wellington</w:t>
      </w:r>
    </w:p>
    <w:p>
      <w:pPr>
        <w:pStyle w:val="FirstParagraph"/>
      </w:pPr>
      <w:r>
        <w:t xml:space="preserve">Wellington Regional Public Health Unit. (2020).</w:t>
      </w:r>
      <w:r>
        <w:t xml:space="preserve"> </w:t>
      </w:r>
      <w:r>
        <w:rPr>
          <w:iCs/>
          <w:i/>
        </w:rPr>
        <w:t xml:space="preserve">Early Intervention Services for Children in Wellington</w:t>
      </w:r>
      <w:r>
        <w:t xml:space="preserve">. Retrieved from https://www.wellington.govt.nz</w:t>
      </w:r>
    </w:p>
    <w:p>
      <w:pPr>
        <w:pStyle w:val="BodyText"/>
      </w:pPr>
      <w:r>
        <w:t xml:space="preserve">This document outlines the early intervention services available for children with speech and language delays in the Wellington region. It includes information on referral pathways, eligibility criteria, and the role of speech therapists in multidisciplinary teams.</w:t>
      </w:r>
    </w:p>
    <w:p>
      <w:pPr>
        <w:pStyle w:val="BodyText"/>
      </w:pPr>
      <w:r>
        <w:t xml:space="preserve">This resource is directly relevant to families and professionals in Wellington seeking early intervention services. It is a credible source as it is published by a local government health unit.</w:t>
      </w:r>
    </w:p>
    <w:bookmarkEnd w:id="21"/>
    <w:bookmarkStart w:id="22" w:name="X03a83a6dcddcf728bb8e801083d2e4538aa2514"/>
    <w:p>
      <w:pPr>
        <w:pStyle w:val="Heading2"/>
      </w:pPr>
      <w:r>
        <w:t xml:space="preserve">3. Culturally Responsive Speech Therapy Practices in Aotearoa New Zealand</w:t>
      </w:r>
    </w:p>
    <w:p>
      <w:pPr>
        <w:pStyle w:val="FirstParagraph"/>
      </w:pPr>
      <w:r>
        <w:t xml:space="preserve">Durie, M., &amp; Smith, L. (2019). Culturally responsive speech therapy practices in Aotearoa New Zealand.</w:t>
      </w:r>
      <w:r>
        <w:t xml:space="preserve"> </w:t>
      </w:r>
      <w:r>
        <w:rPr>
          <w:iCs/>
          <w:i/>
        </w:rPr>
        <w:t xml:space="preserve">Journal of Speech-Language Pathology and Audiology, 43</w:t>
      </w:r>
      <w:r>
        <w:t xml:space="preserve">(2), 45-56.</w:t>
      </w:r>
    </w:p>
    <w:p>
      <w:pPr>
        <w:pStyle w:val="BodyText"/>
      </w:pPr>
      <w:r>
        <w:t xml:space="preserve">This academic article explores the importance of culturally responsive practices in speech therapy, with a focus on Māori and Pacific communities in New Zealand. It discusses strategies for integrating te reo Māori and Pacific languages into therapy sessions.</w:t>
      </w:r>
    </w:p>
    <w:p>
      <w:pPr>
        <w:pStyle w:val="BodyText"/>
      </w:pPr>
      <w:r>
        <w:t xml:space="preserve">This article is highly relevant for speech therapists working in Wellington, where there is a significant Māori and Pacific population. It is a peer-reviewed source, making it a reliable reference for evidence-based practices.</w:t>
      </w:r>
    </w:p>
    <w:bookmarkEnd w:id="22"/>
    <w:bookmarkStart w:id="23" w:name="Xdb1c81e50148dcc9391400c700ee892ecc2c71c"/>
    <w:p>
      <w:pPr>
        <w:pStyle w:val="Heading2"/>
      </w:pPr>
      <w:r>
        <w:t xml:space="preserve">4. Speech Therapy Services for Adults with Stroke in Wellington</w:t>
      </w:r>
    </w:p>
    <w:p>
      <w:pPr>
        <w:pStyle w:val="FirstParagraph"/>
      </w:pPr>
      <w:r>
        <w:t xml:space="preserve">Capital and Coast District Health Board (CCDHB). (2022).</w:t>
      </w:r>
      <w:r>
        <w:t xml:space="preserve"> </w:t>
      </w:r>
      <w:r>
        <w:rPr>
          <w:iCs/>
          <w:i/>
        </w:rPr>
        <w:t xml:space="preserve">Speech Therapy Services for Adults with Stroke</w:t>
      </w:r>
      <w:r>
        <w:t xml:space="preserve">. Retrieved from https://www.ccdhb.health.nz</w:t>
      </w:r>
    </w:p>
    <w:p>
      <w:pPr>
        <w:pStyle w:val="BodyText"/>
      </w:pPr>
      <w:r>
        <w:t xml:space="preserve">This report details the speech therapy services provided by CCDHB for adults who have experienced a stroke in the Wellington region. It covers assessment processes, therapy goals, and outcomes.</w:t>
      </w:r>
    </w:p>
    <w:p>
      <w:pPr>
        <w:pStyle w:val="BodyText"/>
      </w:pPr>
      <w:r>
        <w:t xml:space="preserve">This resource is directly relevant to speech therapists and healthcare providers working with stroke patients in Wellington. It is a credible source as it is published by a major health provider in the region.</w:t>
      </w:r>
    </w:p>
    <w:bookmarkEnd w:id="23"/>
    <w:bookmarkStart w:id="24" w:name="X66e68684844137675599c0385f657b14d4814b8"/>
    <w:p>
      <w:pPr>
        <w:pStyle w:val="Heading2"/>
      </w:pPr>
      <w:r>
        <w:t xml:space="preserve">5. The Role of Speech Therapists in Supporting Children with Autism in Wellington</w:t>
      </w:r>
    </w:p>
    <w:p>
      <w:pPr>
        <w:pStyle w:val="FirstParagraph"/>
      </w:pPr>
      <w:r>
        <w:t xml:space="preserve">Autism New Zealand. (2021).</w:t>
      </w:r>
      <w:r>
        <w:t xml:space="preserve"> </w:t>
      </w:r>
      <w:r>
        <w:rPr>
          <w:iCs/>
          <w:i/>
        </w:rPr>
        <w:t xml:space="preserve">The Role of Speech Therapists in Supporting Children with Autism</w:t>
      </w:r>
      <w:r>
        <w:t xml:space="preserve">. Retrieved from https://www.autism.org.nz</w:t>
      </w:r>
    </w:p>
    <w:p>
      <w:pPr>
        <w:pStyle w:val="BodyText"/>
      </w:pPr>
      <w:r>
        <w:t xml:space="preserve">This document highlights the critical role of speech therapists in supporting children with autism spectrum disorder (ASD) in New Zealand. It includes case studies and best practices for therapy in the Wellington region.</w:t>
      </w:r>
    </w:p>
    <w:p>
      <w:pPr>
        <w:pStyle w:val="BodyText"/>
      </w:pPr>
      <w:r>
        <w:t xml:space="preserve">This resource is highly relevant for speech therapists working with children with ASD in Wellington. It is a reliable source as it is published by a national organization dedicated to autism support.</w:t>
      </w:r>
    </w:p>
    <w:bookmarkEnd w:id="24"/>
    <w:bookmarkStart w:id="25" w:name="Xc048881fd41b0431de28d929715e7fb8751cc60"/>
    <w:p>
      <w:pPr>
        <w:pStyle w:val="Heading2"/>
      </w:pPr>
      <w:r>
        <w:t xml:space="preserve">6. Funding and Access to Speech Therapy Services in New Zealand</w:t>
      </w:r>
    </w:p>
    <w:p>
      <w:pPr>
        <w:pStyle w:val="FirstParagraph"/>
      </w:pPr>
      <w:r>
        <w:t xml:space="preserve">Ministry of Health. (2020).</w:t>
      </w:r>
      <w:r>
        <w:t xml:space="preserve"> </w:t>
      </w:r>
      <w:r>
        <w:rPr>
          <w:iCs/>
          <w:i/>
        </w:rPr>
        <w:t xml:space="preserve">Funding and Access to Speech Therapy Services in New Zealand</w:t>
      </w:r>
      <w:r>
        <w:t xml:space="preserve">. Retrieved from https://www.health.govt.nz</w:t>
      </w:r>
    </w:p>
    <w:p>
      <w:pPr>
        <w:pStyle w:val="BodyText"/>
      </w:pPr>
      <w:r>
        <w:t xml:space="preserve">This government report examines the funding models and access barriers for speech therapy services in New Zealand. It discusses the impact of these factors on service delivery in urban areas like Wellington.</w:t>
      </w:r>
    </w:p>
    <w:p>
      <w:pPr>
        <w:pStyle w:val="BodyText"/>
      </w:pPr>
      <w:r>
        <w:t xml:space="preserve">This resource is essential for understanding the systemic challenges faced by speech therapists and their clients in Wellington. It is a highly credible source as it is published by the Ministry of Health.</w:t>
      </w:r>
    </w:p>
    <w:bookmarkEnd w:id="25"/>
    <w:bookmarkStart w:id="26" w:name="X28533592bcc5479ce5c8fd277fbc56835f82a46"/>
    <w:p>
      <w:pPr>
        <w:pStyle w:val="Heading2"/>
      </w:pPr>
      <w:r>
        <w:t xml:space="preserve">7. Telehealth Speech Therapy Services in Wellington During the Pandemic</w:t>
      </w:r>
    </w:p>
    <w:p>
      <w:pPr>
        <w:pStyle w:val="FirstParagraph"/>
      </w:pPr>
      <w:r>
        <w:t xml:space="preserve">Johnson, A., &amp; Williams, K. (2021). Telehealth speech therapy services in Wellington during the pandemic.</w:t>
      </w:r>
      <w:r>
        <w:t xml:space="preserve"> </w:t>
      </w:r>
      <w:r>
        <w:rPr>
          <w:iCs/>
          <w:i/>
        </w:rPr>
        <w:t xml:space="preserve">New Zealand Journal of Speech-Language Therapy, 25</w:t>
      </w:r>
      <w:r>
        <w:t xml:space="preserve">(1), 12-23.</w:t>
      </w:r>
    </w:p>
    <w:p>
      <w:pPr>
        <w:pStyle w:val="BodyText"/>
      </w:pPr>
      <w:r>
        <w:t xml:space="preserve">This article evaluates the effectiveness of telehealth speech therapy services in Wellington during the COVID-19 pandemic. It includes feedback from therapists, clients, and families.</w:t>
      </w:r>
    </w:p>
    <w:p>
      <w:pPr>
        <w:pStyle w:val="BodyText"/>
      </w:pPr>
      <w:r>
        <w:t xml:space="preserve">This resource is highly relevant for speech therapists considering telehealth options in Wellington. It is a peer-reviewed article, making it a reliable source for evidence-based insights.</w:t>
      </w:r>
    </w:p>
    <w:bookmarkEnd w:id="26"/>
    <w:bookmarkStart w:id="27" w:name="Xac0ae90f16967a5ef47773c44d58669029b2654"/>
    <w:p>
      <w:pPr>
        <w:pStyle w:val="Heading2"/>
      </w:pPr>
      <w:r>
        <w:t xml:space="preserve">8. Professional Development Opportunities for Speech Therapists in Wellington</w:t>
      </w:r>
    </w:p>
    <w:p>
      <w:pPr>
        <w:pStyle w:val="FirstParagraph"/>
      </w:pPr>
      <w:r>
        <w:t xml:space="preserve">Victoria University of Wellington. (2022).</w:t>
      </w:r>
      <w:r>
        <w:t xml:space="preserve"> </w:t>
      </w:r>
      <w:r>
        <w:rPr>
          <w:iCs/>
          <w:i/>
        </w:rPr>
        <w:t xml:space="preserve">Professional Development Opportunities for Speech Therapists</w:t>
      </w:r>
      <w:r>
        <w:t xml:space="preserve">. Retrieved from https://www.wgtn.ac.nz</w:t>
      </w:r>
    </w:p>
    <w:p>
      <w:pPr>
        <w:pStyle w:val="BodyText"/>
      </w:pPr>
      <w:r>
        <w:t xml:space="preserve">This document outlines the professional development opportunities available for speech therapists in Wellington, including workshops, conferences, and advanced training programs.</w:t>
      </w:r>
    </w:p>
    <w:p>
      <w:pPr>
        <w:pStyle w:val="BodyText"/>
      </w:pPr>
      <w:r>
        <w:t xml:space="preserve">This resource is directly relevant for speech therapists in Wellington seeking to enhance their skills and knowledge. It is a credible source as it is published by a leading university in the region.</w:t>
      </w:r>
    </w:p>
    <w:p>
      <w:pPr>
        <w:pStyle w:val="BodyText"/>
      </w:pPr>
      <w:r>
        <w:t xml:space="preserve">This annotated bibliography provides a foundational understanding of the resources available for speech therapists and their clients in Wellington, New Zealand. It highlights the importance of culturally responsive practices, early intervention, and access to services, while also addressing systemic challenges and emerging trends such as telehealth.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Therapists in Wellington, New Zealand</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