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Abuja,</w:t>
      </w:r>
      <w:r>
        <w:t xml:space="preserve"> </w:t>
      </w:r>
      <w:r>
        <w:t xml:space="preserve">Nigeria</w:t>
      </w:r>
    </w:p>
    <w:bookmarkStart w:id="24" w:name="X1e5f5ab634909f40b12100cc56abc23d421350e"/>
    <w:p>
      <w:pPr>
        <w:pStyle w:val="Heading1"/>
      </w:pPr>
      <w:r>
        <w:t xml:space="preserve">Annotated Bibliography: Speech Therapy Services and Practices in Abuja, Nigeria</w:t>
      </w:r>
    </w:p>
    <w:p>
      <w:pPr>
        <w:pStyle w:val="FirstParagraph"/>
      </w:pPr>
      <w:r>
        <w:t xml:space="preserve">This annotated bibliography compiles key resources regarding the role, challenges, and development of Speech Therapist professionals within the Federal Capital Territory (Abuja), Nigeria. The selected sources address the unique linguistic landscape of Nigeria, the regulatory frameworks governing healthcare in Abuja, and the specific needs of the population in the nation's capital. These references are essential for understanding how speech-language pathology is practiced, regulated, and accessed in this specific geopolitical context.</w:t>
      </w:r>
    </w:p>
    <w:bookmarkStart w:id="20" w:name="Xf8c719d2ef2d44dc8d18bff52a09f4554478458"/>
    <w:p>
      <w:pPr>
        <w:pStyle w:val="Heading2"/>
      </w:pPr>
      <w:r>
        <w:t xml:space="preserve">Regulatory Frameworks and Professional Standards</w:t>
      </w:r>
    </w:p>
    <w:p>
      <w:pPr>
        <w:pStyle w:val="FirstParagraph"/>
      </w:pPr>
      <w:r>
        <w:t xml:space="preserve">Allied Health Professions Council of Nigeria (AHPCN). (2020).</w:t>
      </w:r>
      <w:r>
        <w:t xml:space="preserve"> </w:t>
      </w:r>
      <w:r>
        <w:rPr>
          <w:iCs/>
          <w:i/>
        </w:rPr>
        <w:t xml:space="preserve">Registration Guidelines for Speech and Language Therapists in Nigeria</w:t>
      </w:r>
      <w:r>
        <w:t xml:space="preserve">. Abuja: AHPCN Press.</w:t>
      </w:r>
    </w:p>
    <w:p>
      <w:pPr>
        <w:pStyle w:val="BodyText"/>
      </w:pPr>
      <w:r>
        <w:t xml:space="preserve">This official document from the Allied Health Professions Council of Nigeria outlines the mandatory requirements for any Speech Therapist seeking licensure to practice in Nigeria, including the Federal Capital Territory. It details the educational qualifications, clinical hours, and ethical standards required. For practitioners in Abuja, this text is critical as it defines the legal scope of practice. It highlights the distinction between qualified professionals and unregistered practitioners, a significant issue in the Nigerian healthcare sector. The guidelines also address the integration of speech therapy into the broader Nigerian healthcare system, ensuring that services in Abuja align with national standards.</w:t>
      </w:r>
    </w:p>
    <w:p>
      <w:pPr>
        <w:pStyle w:val="BodyText"/>
      </w:pPr>
      <w:r>
        <w:t xml:space="preserve">Federal Ministry of Health. (2019).</w:t>
      </w:r>
      <w:r>
        <w:t xml:space="preserve"> </w:t>
      </w:r>
      <w:r>
        <w:rPr>
          <w:iCs/>
          <w:i/>
        </w:rPr>
        <w:t xml:space="preserve">National Policy on Disability and Rehabilitation Services</w:t>
      </w:r>
      <w:r>
        <w:t xml:space="preserve">. Abuja: Government Press.</w:t>
      </w:r>
    </w:p>
    <w:p>
      <w:pPr>
        <w:pStyle w:val="BodyText"/>
      </w:pPr>
      <w:r>
        <w:t xml:space="preserve">This policy document provides the legislative backdrop for rehabilitation services, including speech therapy, across Nigeria. It is particularly relevant to Abuja, as the capital city hosts the primary implementation offices for these federal policies. The text emphasizes the rights of persons with communication disorders and mandates the inclusion of speech therapy in public health facilities. It discusses the allocation of resources for disability services in urban centers like Abuja, making it a vital reference for understanding the government's commitment to supporting Speech Therapist roles in the capital.</w:t>
      </w:r>
    </w:p>
    <w:bookmarkEnd w:id="20"/>
    <w:bookmarkStart w:id="21" w:name="cultural-and-linguistic-considerations"/>
    <w:p>
      <w:pPr>
        <w:pStyle w:val="Heading2"/>
      </w:pPr>
      <w:r>
        <w:t xml:space="preserve">Cultural and Linguistic Considerations</w:t>
      </w:r>
    </w:p>
    <w:p>
      <w:pPr>
        <w:pStyle w:val="FirstParagraph"/>
      </w:pPr>
      <w:r>
        <w:t xml:space="preserve">Ogunnaike, B., &amp; Adegoke, J. (2021). "Linguistic Diversity and Speech Assessment in Nigerian Urban Centers."</w:t>
      </w:r>
      <w:r>
        <w:t xml:space="preserve"> </w:t>
      </w:r>
      <w:r>
        <w:rPr>
          <w:iCs/>
          <w:i/>
        </w:rPr>
        <w:t xml:space="preserve">African Journal of Speech and Language Pathology</w:t>
      </w:r>
      <w:r>
        <w:t xml:space="preserve">, 15(2), 45-58.</w:t>
      </w:r>
    </w:p>
    <w:p>
      <w:pPr>
        <w:pStyle w:val="BodyText"/>
      </w:pPr>
      <w:r>
        <w:t xml:space="preserve">This peer-reviewed article examines the challenges Speech Therapist professionals face when assessing patients in linguistically diverse environments. The authors focus on urban centers like Abuja, where English, Hausa, Pidgin, and various indigenous languages coexist. The study argues that standard Western assessment tools are often inappropriate for the Nigerian context. It provides data on how language barriers in Abuja can lead to misdiagnosis of speech and language disorders. This source is essential for any therapist working in the capital, as it advocates for culturally and linguistically adapted assessment protocols.</w:t>
      </w:r>
    </w:p>
    <w:p>
      <w:pPr>
        <w:pStyle w:val="BodyText"/>
      </w:pPr>
      <w:r>
        <w:t xml:space="preserve">Ibrahim, S. (2018).</w:t>
      </w:r>
      <w:r>
        <w:t xml:space="preserve"> </w:t>
      </w:r>
      <w:r>
        <w:rPr>
          <w:iCs/>
          <w:i/>
        </w:rPr>
        <w:t xml:space="preserve">Communication Disorders in Hausa-Speaking Children: A Clinical Perspective</w:t>
      </w:r>
      <w:r>
        <w:t xml:space="preserve">. Kaduna: Nigerian University Press.</w:t>
      </w:r>
    </w:p>
    <w:p>
      <w:pPr>
        <w:pStyle w:val="BodyText"/>
      </w:pPr>
      <w:r>
        <w:t xml:space="preserve">While published in Kaduna, this book is highly relevant to Abuja due to the significant Hausa-speaking population in the Federal Capital Territory. It offers a detailed analysis of phonological and articulation disorders specific to the Hausa language. For a Speech Therapist in Abuja, this text serves as a crucial clinical reference for treating patients from Northern Nigeria who reside in the capital. It bridges the gap between general speech pathology principles and the specific phonetic requirements of the dominant local language in Abuja.</w:t>
      </w:r>
    </w:p>
    <w:bookmarkEnd w:id="21"/>
    <w:bookmarkStart w:id="22" w:name="Xc37c878c930b3b9ef840454a896b1a330ef6e95"/>
    <w:p>
      <w:pPr>
        <w:pStyle w:val="Heading2"/>
      </w:pPr>
      <w:r>
        <w:t xml:space="preserve">Service Delivery and Accessibility in Abuja</w:t>
      </w:r>
    </w:p>
    <w:p>
      <w:pPr>
        <w:pStyle w:val="FirstParagraph"/>
      </w:pPr>
      <w:r>
        <w:t xml:space="preserve">Yusuf, A., &amp; Okoro, C. (2022). "Accessibility of Specialized Healthcare Services in Abuja: A Case Study of Speech Therapy."</w:t>
      </w:r>
      <w:r>
        <w:t xml:space="preserve"> </w:t>
      </w:r>
      <w:r>
        <w:rPr>
          <w:iCs/>
          <w:i/>
        </w:rPr>
        <w:t xml:space="preserve">Nigerian Journal of Public Health</w:t>
      </w:r>
      <w:r>
        <w:t xml:space="preserve">, 9(1), 112-125.</w:t>
      </w:r>
    </w:p>
    <w:p>
      <w:pPr>
        <w:pStyle w:val="BodyText"/>
      </w:pPr>
      <w:r>
        <w:t xml:space="preserve">This study investigates the availability and accessibility of speech therapy services within Abuja. The authors conducted a survey of both public and private healthcare facilities in the city. The findings reveal a disparity in service distribution, with high-quality Speech Therapist services concentrated in affluent areas of Abuja, while underserved communities face significant barriers. The article discusses the high cost of private therapy and the limited capacity of public hospitals. It is a key resource for policymakers and healthcare administrators aiming to improve equitable access to speech therapy in the capital.</w:t>
      </w:r>
    </w:p>
    <w:p>
      <w:pPr>
        <w:pStyle w:val="BodyText"/>
      </w:pPr>
      <w:r>
        <w:t xml:space="preserve">National Association of Speech and Language Therapists of Nigeria (NASLTN). (2023).</w:t>
      </w:r>
      <w:r>
        <w:t xml:space="preserve"> </w:t>
      </w:r>
      <w:r>
        <w:rPr>
          <w:iCs/>
          <w:i/>
        </w:rPr>
        <w:t xml:space="preserve">Annual Report: Service Delivery and Advocacy in the FCT</w:t>
      </w:r>
      <w:r>
        <w:t xml:space="preserve">. Abuja: NASLTN Secretariat.</w:t>
      </w:r>
    </w:p>
    <w:p>
      <w:pPr>
        <w:pStyle w:val="BodyText"/>
      </w:pPr>
      <w:r>
        <w:t xml:space="preserve">This annual report provides an insider’s view of the activities of Speech Therapist professionals in Abuja. It highlights community outreach programs, school-based interventions, and advocacy efforts undertaken by the association in the Federal Capital Territory. The report documents the challenges faced by therapists, including lack of equipment and professional recognition. It also showcases successful case studies of intervention in Abuja schools and hospitals. This source is valuable for understanding the current state of the profession and the collaborative efforts to enhance speech therapy services in the region.</w:t>
      </w:r>
    </w:p>
    <w:bookmarkEnd w:id="22"/>
    <w:bookmarkStart w:id="23" w:name="educational-and-training-context"/>
    <w:p>
      <w:pPr>
        <w:pStyle w:val="Heading2"/>
      </w:pPr>
      <w:r>
        <w:t xml:space="preserve">Educational and Training Context</w:t>
      </w:r>
    </w:p>
    <w:p>
      <w:pPr>
        <w:pStyle w:val="FirstParagraph"/>
      </w:pPr>
      <w:r>
        <w:t xml:space="preserve">University of Abuja. (2021).</w:t>
      </w:r>
      <w:r>
        <w:t xml:space="preserve"> </w:t>
      </w:r>
      <w:r>
        <w:rPr>
          <w:iCs/>
          <w:i/>
        </w:rPr>
        <w:t xml:space="preserve">Curriculum for the Department of Speech and Hearing Sciences</w:t>
      </w:r>
      <w:r>
        <w:t xml:space="preserve">. Abuja: University Press.</w:t>
      </w:r>
    </w:p>
    <w:p>
      <w:pPr>
        <w:pStyle w:val="BodyText"/>
      </w:pPr>
      <w:r>
        <w:t xml:space="preserve">This document outlines the academic curriculum designed to train future Speech Therapist professionals in Abuja. It reflects the local needs of the Nigerian population by incorporating modules on local languages, cultural competence, and tropical diseases affecting communication. The curriculum emphasizes practical clinical training in Abuja-based hospitals and schools. For researchers and educators, this text illustrates how higher education in Abuja is adapting to produce competent therapists who are equipped to handle the specific demands of the Nigerian healthcare environment.</w:t>
      </w:r>
    </w:p>
    <w:p>
      <w:pPr>
        <w:pStyle w:val="BodyText"/>
      </w:pPr>
      <w:r>
        <w:t xml:space="preserve">Eze, P., &amp; Musa, H. (2020). "Interprofessional Collaboration in Pediatric Care: The Role of Speech Therapists in Abuja Hospitals."</w:t>
      </w:r>
      <w:r>
        <w:t xml:space="preserve"> </w:t>
      </w:r>
      <w:r>
        <w:rPr>
          <w:iCs/>
          <w:i/>
        </w:rPr>
        <w:t xml:space="preserve">African Health Sciences Journal</w:t>
      </w:r>
      <w:r>
        <w:t xml:space="preserve">, 12(4), 201-210.</w:t>
      </w:r>
    </w:p>
    <w:p>
      <w:pPr>
        <w:pStyle w:val="BodyText"/>
      </w:pPr>
      <w:r>
        <w:t xml:space="preserve">This article explores the collaborative dynamics between Speech Therapist professionals and other healthcare providers, such as pediatricians and audiologists, in Abuja hospitals. It highlights the importance of a multidisciplinary approach in managing complex cases of developmental delays and acquired communication disorders. The study found that while collaboration is improving, there are still systemic barriers in Abuja’s healthcare facilities. This source is critical for understanding the professional ecosystem in which speech therapists operate in the capital and offers recommendations for better interprofessional integration.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Abuja, Nigeria</dc:title>
  <dc:creator/>
  <dc:language>en</dc:language>
  <cp:keywords/>
  <dcterms:created xsi:type="dcterms:W3CDTF">2026-08-07T00:14:35Z</dcterms:created>
  <dcterms:modified xsi:type="dcterms:W3CDTF">2026-08-07T00:14:35Z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