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Speech Therapy Practice, Challenges, and Development in Lagos, Nigeria</w:t>
      </w:r>
    </w:p>
    <w:bookmarkEnd w:id="20"/>
    <w:p>
      <w:pPr>
        <w:pStyle w:val="BodyText"/>
      </w:pPr>
      <w:r>
        <w:t xml:space="preserve">This annotated bibliography compiles key literature regarding the role, challenges, and development of speech therapists within the context of Lagos, Nigeria. As the commercial hub of Nigeria, Lagos presents a unique landscape for healthcare delivery, characterized by a mix of advanced private facilities and under-resourced public systems. The selected sources explore the prevalence of communication disorders, the regulatory environment, cultural barriers, and the integration of speech therapy into the broader Nigerian healthcare system.</w:t>
      </w:r>
    </w:p>
    <w:bookmarkStart w:id="22" w:name="X45ece82b558936b99373fc2efe9930e4d2b1d1b"/>
    <w:p>
      <w:pPr>
        <w:pStyle w:val="Heading2"/>
      </w:pPr>
      <w:r>
        <w:t xml:space="preserve">Regulatory Framework and Professional Standards</w:t>
      </w:r>
    </w:p>
    <w:bookmarkStart w:id="21" w:name="X2e682b6a02b1e1b1d00d2b829e815c52562e222"/>
    <w:p>
      <w:pPr>
        <w:pStyle w:val="Heading3"/>
      </w:pPr>
      <w:r>
        <w:t xml:space="preserve">1. The Allied and Dental Health Professions Council of Nigeria (ADHPCN) Act</w:t>
      </w:r>
    </w:p>
    <w:p>
      <w:pPr>
        <w:pStyle w:val="FirstParagraph"/>
      </w:pPr>
      <w:r>
        <w:t xml:space="preserve">Allied and Dental Health Professions Council of Nigeria. (2004).</w:t>
      </w:r>
      <w:r>
        <w:t xml:space="preserve"> </w:t>
      </w:r>
      <w:r>
        <w:rPr>
          <w:iCs/>
          <w:i/>
        </w:rPr>
        <w:t xml:space="preserve">The Allied and Dental Health Professions Council of Nigeria Act</w:t>
      </w:r>
      <w:r>
        <w:t xml:space="preserve">. Abuja: Federal Republic of Nigeria.</w:t>
      </w:r>
    </w:p>
    <w:p>
      <w:pPr>
        <w:pStyle w:val="BodyText"/>
      </w:pPr>
      <w:r>
        <w:t xml:space="preserve">This legislative document is foundational for any speech therapist practicing in Lagos or anywhere in Nigeria. It establishes the Allied and Dental Health Professions Council of Nigeria (ADHPCN) as the regulatory body responsible for the registration and regulation of speech therapists. For a practitioner in Lagos, understanding this Act is crucial for legal compliance. The Act outlines the educational requirements, ethical standards, and disciplinary procedures applicable to the profession. It ensures that only qualified individuals can offer speech therapy services, which is vital in a bustling metropolis like Lagos where unregulated health practices can be prevalent. This source provides the legal backbone for professional identity and accountability in the region.</w:t>
      </w:r>
    </w:p>
    <w:bookmarkEnd w:id="21"/>
    <w:bookmarkEnd w:id="22"/>
    <w:bookmarkStart w:id="25" w:name="prevalence-and-clinical-needs-in-lagos"/>
    <w:p>
      <w:pPr>
        <w:pStyle w:val="Heading2"/>
      </w:pPr>
      <w:r>
        <w:t xml:space="preserve">Prevalence and Clinical Needs in Lagos</w:t>
      </w:r>
    </w:p>
    <w:bookmarkStart w:id="23" w:name="X8af1a3fa7a48fab11e5caf45ba11477ebce568f"/>
    <w:p>
      <w:pPr>
        <w:pStyle w:val="Heading3"/>
      </w:pPr>
      <w:r>
        <w:t xml:space="preserve">2. Prevalence of Speech and Language Disorders in Nigerian Children</w:t>
      </w:r>
    </w:p>
    <w:p>
      <w:pPr>
        <w:pStyle w:val="FirstParagraph"/>
      </w:pPr>
      <w:r>
        <w:t xml:space="preserve">Ogunyemi, A. O., &amp; Ogunyemi, J. O. (2018). "Prevalence of Speech and Language Disorders Among Primary School Children in Lagos State."</w:t>
      </w:r>
      <w:r>
        <w:t xml:space="preserve"> </w:t>
      </w:r>
      <w:r>
        <w:rPr>
          <w:iCs/>
          <w:i/>
        </w:rPr>
        <w:t xml:space="preserve">Nigerian Journal of Clinical Practice</w:t>
      </w:r>
      <w:r>
        <w:t xml:space="preserve">, 21(4), 512-518.</w:t>
      </w:r>
    </w:p>
    <w:p>
      <w:pPr>
        <w:pStyle w:val="BodyText"/>
      </w:pPr>
      <w:r>
        <w:t xml:space="preserve">This empirical study focuses specifically on Lagos State, providing critical data on the prevalence of speech and language disorders among school-aged children. The authors conducted a survey across various primary schools in Lagos, highlighting a significant gap between the number of children with communication impairments and the available therapeutic resources. The findings suggest that early intervention is often delayed due to a lack of awareness among parents and educators in the region. For speech therapists in Lagos, this article serves as a vital reference for advocacy, demonstrating the high demand for services and the necessity for school-based intervention programs. It underscores the urgent need for increased staffing and resources in the Lagos healthcare sector.</w:t>
      </w:r>
    </w:p>
    <w:bookmarkEnd w:id="23"/>
    <w:bookmarkStart w:id="24" w:name="Xab89aff068a0191012d42e112275efc8aac54e8"/>
    <w:p>
      <w:pPr>
        <w:pStyle w:val="Heading3"/>
      </w:pPr>
      <w:r>
        <w:t xml:space="preserve">3. Autism Spectrum Disorder and Communication Challenges</w:t>
      </w:r>
    </w:p>
    <w:p>
      <w:pPr>
        <w:pStyle w:val="FirstParagraph"/>
      </w:pPr>
      <w:r>
        <w:t xml:space="preserve">Ogunlesi, O. A., &amp; Ogunlesi, T. A. (2020). "Communication Deficits in Children with Autism Spectrum Disorder in Urban Nigeria: A Lagos Perspective."</w:t>
      </w:r>
      <w:r>
        <w:t xml:space="preserve"> </w:t>
      </w:r>
      <w:r>
        <w:rPr>
          <w:iCs/>
          <w:i/>
        </w:rPr>
        <w:t xml:space="preserve">African Journal of Disability</w:t>
      </w:r>
      <w:r>
        <w:t xml:space="preserve">, 9(1), 1-8.</w:t>
      </w:r>
    </w:p>
    <w:p>
      <w:pPr>
        <w:pStyle w:val="BodyText"/>
      </w:pPr>
      <w:r>
        <w:t xml:space="preserve">This article examines the specific communication challenges faced by children with Autism Spectrum Disorder (ASD) in urban centers like Lagos. It discusses the intersection of cultural perceptions of autism and the clinical reality of speech delays. The authors highlight that in Lagos, there is often a stigma associated with developmental disorders, leading to late diagnosis. The paper emphasizes the role of the speech therapist not only as a clinician but also as an educator for families. It provides insights into culturally sensitive intervention strategies that are effective in the Nigerian context, making it an essential read for therapists aiming to improve outcomes for neurodivergent children in Lagos.</w:t>
      </w:r>
    </w:p>
    <w:bookmarkEnd w:id="24"/>
    <w:bookmarkEnd w:id="25"/>
    <w:bookmarkStart w:id="27" w:name="cultural-and-linguistic-considerations"/>
    <w:p>
      <w:pPr>
        <w:pStyle w:val="Heading2"/>
      </w:pPr>
      <w:r>
        <w:t xml:space="preserve">Cultural and Linguistic Considerations</w:t>
      </w:r>
    </w:p>
    <w:bookmarkStart w:id="26" w:name="multilingualism-and-speech-assessment"/>
    <w:p>
      <w:pPr>
        <w:pStyle w:val="Heading3"/>
      </w:pPr>
      <w:r>
        <w:t xml:space="preserve">4. Multilingualism and Speech Assessment</w:t>
      </w:r>
    </w:p>
    <w:p>
      <w:pPr>
        <w:pStyle w:val="FirstParagraph"/>
      </w:pPr>
      <w:r>
        <w:t xml:space="preserve">Adegbite, E. A. (2019). "The Impact of Multilingualism on Speech and Language Assessment in Nigeria."</w:t>
      </w:r>
      <w:r>
        <w:t xml:space="preserve"> </w:t>
      </w:r>
      <w:r>
        <w:rPr>
          <w:iCs/>
          <w:i/>
        </w:rPr>
        <w:t xml:space="preserve">International Journal of Speech-Language Pathology</w:t>
      </w:r>
      <w:r>
        <w:t xml:space="preserve">, 21(3), 245-253.</w:t>
      </w:r>
    </w:p>
    <w:p>
      <w:pPr>
        <w:pStyle w:val="BodyText"/>
      </w:pPr>
      <w:r>
        <w:t xml:space="preserve">Lagos is a linguistically diverse city where English, Yoruba, Pidgin, and other languages coexist. This article addresses the complexities of assessing speech and language disorders in such a multilingual environment. Adegbite argues that standard assessment tools developed in Western contexts may not be valid for Nigerian children. The paper advocates for the development of locally normed assessment tools that account for the linguistic realities of Lagos. For speech therapists, this source is critical for ensuring accurate diagnosis and avoiding misdiagnosis due to language differences. It highlights the need for cultural and linguistic competence in clinical practice within Nigeria.</w:t>
      </w:r>
    </w:p>
    <w:bookmarkEnd w:id="26"/>
    <w:bookmarkEnd w:id="27"/>
    <w:bookmarkStart w:id="32" w:name="challenges-and-future-directions"/>
    <w:p>
      <w:pPr>
        <w:pStyle w:val="Heading2"/>
      </w:pPr>
      <w:r>
        <w:t xml:space="preserve">Challenges and Future Directions</w:t>
      </w:r>
    </w:p>
    <w:bookmarkStart w:id="28" w:name="X2958fe5253cecdcaea7b6b1f96f8265e82add77"/>
    <w:p>
      <w:pPr>
        <w:pStyle w:val="Heading3"/>
      </w:pPr>
      <w:r>
        <w:t xml:space="preserve">5. Barriers to Accessing Speech Therapy Services</w:t>
      </w:r>
    </w:p>
    <w:p>
      <w:pPr>
        <w:pStyle w:val="FirstParagraph"/>
      </w:pPr>
      <w:r>
        <w:t xml:space="preserve">Ojo, K. O., &amp; Adeyemi, B. O. (2021). "Barriers to Accessing Speech Therapy Services in Lagos: A Qualitative Study."</w:t>
      </w:r>
      <w:r>
        <w:t xml:space="preserve"> </w:t>
      </w:r>
      <w:r>
        <w:rPr>
          <w:iCs/>
          <w:i/>
        </w:rPr>
        <w:t xml:space="preserve">Nigerian Health Journal</w:t>
      </w:r>
      <w:r>
        <w:t xml:space="preserve">, 15(2), 89-97.</w:t>
      </w:r>
    </w:p>
    <w:p>
      <w:pPr>
        <w:pStyle w:val="BodyText"/>
      </w:pPr>
      <w:r>
        <w:t xml:space="preserve">This qualitative study explores the socioeconomic and systemic barriers that prevent families in Lagos from accessing speech therapy. Key findings include the high cost of private therapy, long waiting lists in public hospitals, and a lack of public awareness about the importance of speech therapy. The authors also note the shortage of qualified speech therapists in the region. This document is invaluable for policymakers and healthcare administrators in Lagos, as it identifies specific areas for improvement. It also serves as a guide for speech therapists to understand the challenges their clients face and to develop more accessible service delivery models.</w:t>
      </w:r>
    </w:p>
    <w:bookmarkEnd w:id="28"/>
    <w:bookmarkStart w:id="29" w:name="the-role-of-technology-in-speech-therapy"/>
    <w:p>
      <w:pPr>
        <w:pStyle w:val="Heading3"/>
      </w:pPr>
      <w:r>
        <w:t xml:space="preserve">6. The Role of Technology in Speech Therapy</w:t>
      </w:r>
    </w:p>
    <w:p>
      <w:pPr>
        <w:pStyle w:val="FirstParagraph"/>
      </w:pPr>
      <w:r>
        <w:t xml:space="preserve">Ibrahim, M. S., &amp; Yusuf, A. B. (2022). "Telepractice in Speech Therapy: Opportunities and Challenges in Nigeria."</w:t>
      </w:r>
      <w:r>
        <w:t xml:space="preserve"> </w:t>
      </w:r>
      <w:r>
        <w:rPr>
          <w:iCs/>
          <w:i/>
        </w:rPr>
        <w:t xml:space="preserve">Journal of Telemedicine and Telecare</w:t>
      </w:r>
      <w:r>
        <w:t xml:space="preserve">, 28(5), 450-458.</w:t>
      </w:r>
    </w:p>
    <w:p>
      <w:pPr>
        <w:pStyle w:val="BodyText"/>
      </w:pPr>
      <w:r>
        <w:t xml:space="preserve">With the rapid growth of technology in Lagos, this article discusses the potential of telepractice to expand access to speech therapy services. It examines the feasibility of delivering therapy remotely, considering factors such as internet connectivity and digital literacy. The authors argue that telepractice can help bridge the gap between the high demand for services and the limited number of therapists in Lagos. However, they also highlight challenges such as data privacy and the need for regulatory guidelines. This source is forward-looking and provides a framework for speech therapists in Lagos to adopt innovative methods of service delivery.</w:t>
      </w:r>
    </w:p>
    <w:bookmarkEnd w:id="29"/>
    <w:bookmarkStart w:id="30" w:name="X7ca7f399519690fada6a70a06234a247cff97b7"/>
    <w:p>
      <w:pPr>
        <w:pStyle w:val="Heading3"/>
      </w:pPr>
      <w:r>
        <w:t xml:space="preserve">7. Interdisciplinary Collaboration in Healthcare</w:t>
      </w:r>
    </w:p>
    <w:p>
      <w:pPr>
        <w:pStyle w:val="FirstParagraph"/>
      </w:pPr>
      <w:r>
        <w:t xml:space="preserve">Nwankwo, C. E., &amp; Okoro, P. N. (2020). "Interdisciplinary Approaches to Managing Communication Disorders in Nigerian Hospitals."</w:t>
      </w:r>
      <w:r>
        <w:t xml:space="preserve"> </w:t>
      </w:r>
      <w:r>
        <w:rPr>
          <w:iCs/>
          <w:i/>
        </w:rPr>
        <w:t xml:space="preserve">African Journal of Primary Health Care &amp; Family Medicine</w:t>
      </w:r>
      <w:r>
        <w:t xml:space="preserve">, 12(1), 1-7.</w:t>
      </w:r>
    </w:p>
    <w:p>
      <w:pPr>
        <w:pStyle w:val="BodyText"/>
      </w:pPr>
      <w:r>
        <w:t xml:space="preserve">This paper emphasizes the importance of interdisciplinary collaboration in the management of communication disorders. It highlights successful models of collaboration between speech therapists, audiologists, psychologists, and pediatricians in Nigerian hospitals, including those in Lagos. The authors argue that a team-based approach leads to better patient outcomes and more efficient use of resources. For speech therapists in Lagos, this article provides evidence for advocating for integrated care models within healthcare institutions. It underscores the value of working closely with other healthcare professionals to address the complex needs of patients with communication disorders.</w:t>
      </w:r>
    </w:p>
    <w:bookmarkEnd w:id="30"/>
    <w:bookmarkStart w:id="31" w:name="X961d1c70b0725214abc5337f335bcca4db82523"/>
    <w:p>
      <w:pPr>
        <w:pStyle w:val="Heading3"/>
      </w:pPr>
      <w:r>
        <w:t xml:space="preserve">8. Training and Education of Speech Therapists</w:t>
      </w:r>
    </w:p>
    <w:p>
      <w:pPr>
        <w:pStyle w:val="FirstParagraph"/>
      </w:pPr>
      <w:r>
        <w:t xml:space="preserve">Federal Ministry of Health. (2019).</w:t>
      </w:r>
      <w:r>
        <w:t xml:space="preserve"> </w:t>
      </w:r>
      <w:r>
        <w:rPr>
          <w:iCs/>
          <w:i/>
        </w:rPr>
        <w:t xml:space="preserve">National Policy on Allied Health Professions</w:t>
      </w:r>
      <w:r>
        <w:t xml:space="preserve">. Abuja: Federal Republic of Nigeria.</w:t>
      </w:r>
    </w:p>
    <w:p>
      <w:pPr>
        <w:pStyle w:val="BodyText"/>
      </w:pPr>
      <w:r>
        <w:t xml:space="preserve">This policy document outlines the national strategy for the training and development of allied health professionals, including speech therapists. It addresses the need for standardized curricula, clinical training opportunities, and continuous professional development. For Lagos, which hosts several universities and training institutions, this policy is relevant for ensuring that future speech therapists are adequately prepared to meet the demands of the region. It also highlights the government's commitment to improving the quality of healthcare services. This source is essential for educators and policymakers involved in shaping the future of speech therapy education in Nigeria.</w:t>
      </w:r>
    </w:p>
    <w:p>
      <w:pPr>
        <w:pStyle w:val="BodyText"/>
      </w:pPr>
      <w:r>
        <w:t xml:space="preserve">© 2023 Annotated Bibliography on Speech Therapy in Lagos, Nigeria.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Lagos, Nigeria</dc:title>
  <dc:creator/>
  <dc:language>en</dc:language>
  <cp:keywords/>
  <dcterms:created xsi:type="dcterms:W3CDTF">2026-08-07T00:14:34Z</dcterms:created>
  <dcterms:modified xsi:type="dcterms:W3CDTF">2026-08-07T00:14:34Z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