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Valencia,</w:t>
      </w:r>
      <w:r>
        <w:t xml:space="preserve"> </w:t>
      </w:r>
      <w:r>
        <w:t xml:space="preserve">Spain</w:t>
      </w:r>
    </w:p>
    <w:bookmarkStart w:id="24" w:name="X617582dac511d3bf0812e98e05407679a0b3969"/>
    <w:p>
      <w:pPr>
        <w:pStyle w:val="Heading1"/>
      </w:pPr>
      <w:r>
        <w:t xml:space="preserve">Annotated Bibliography: Speech Therapy Practice and Regulation in Valencia, Spain</w:t>
      </w:r>
    </w:p>
    <w:p>
      <w:pPr>
        <w:pStyle w:val="FirstParagraph"/>
      </w:pPr>
      <w:r>
        <w:t xml:space="preserve">This annotated bibliography compiles essential resources regarding the profession of the Speech Therapist (Logopeda) within the specific context of Valencia, Spain. The selection focuses on regulatory frameworks, clinical guidelines, and sociolinguistic considerations pertinent to the Valencian Community. It addresses the dual-language environment (Spanish and Valencian), the structure of the public health system (Sistema Valencià de la Salut), and the professional standards required for practice in this region.</w:t>
      </w:r>
    </w:p>
    <w:bookmarkStart w:id="20" w:name="regulatory-and-professional-frameworks"/>
    <w:p>
      <w:pPr>
        <w:pStyle w:val="Heading2"/>
      </w:pPr>
      <w:r>
        <w:t xml:space="preserve">Regulatory and Professional Frameworks</w:t>
      </w:r>
    </w:p>
    <w:p>
      <w:pPr>
        <w:pStyle w:val="FirstParagraph"/>
      </w:pPr>
      <w:r>
        <w:t xml:space="preserve">Consejo General de Logopedas de España. (2023).</w:t>
      </w:r>
      <w:r>
        <w:t xml:space="preserve"> </w:t>
      </w:r>
      <w:r>
        <w:rPr>
          <w:iCs/>
          <w:i/>
        </w:rPr>
        <w:t xml:space="preserve">Código Deontológico del Logopeda</w:t>
      </w:r>
      <w:r>
        <w:t xml:space="preserve">. Madrid: CGLE.</w:t>
      </w:r>
    </w:p>
    <w:p>
      <w:pPr>
        <w:pStyle w:val="BodyText"/>
      </w:pPr>
      <w:r>
        <w:t xml:space="preserve">This document outlines the ethical and professional standards governing Speech Therapists across Spain, including Valencia. It is a critical resource for understanding the legal obligations of practitioners regarding patient confidentiality, informed consent, and professional competence. For a Speech Therapist operating in Valencia, this code provides the foundational ethical framework that supersedes local clinic policies. It emphasizes the necessity of evidence-based practice and continuous professional development, which are increasingly demanded by the Generalitat Valenciana for public sector employment.</w:t>
      </w:r>
    </w:p>
    <w:p>
      <w:pPr>
        <w:pStyle w:val="BodyText"/>
      </w:pPr>
      <w:r>
        <w:t xml:space="preserve">Generalitat Valenciana. (2021).</w:t>
      </w:r>
      <w:r>
        <w:t xml:space="preserve"> </w:t>
      </w:r>
      <w:r>
        <w:rPr>
          <w:iCs/>
          <w:i/>
        </w:rPr>
        <w:t xml:space="preserve">Decreto 110/2021, de 29 de julio, por el que se regula la atención a las necesidades específicas de apoyo educativo en la Comunidad Valenciana</w:t>
      </w:r>
      <w:r>
        <w:t xml:space="preserve">. Valencia: DOGV.</w:t>
      </w:r>
    </w:p>
    <w:p>
      <w:pPr>
        <w:pStyle w:val="BodyText"/>
      </w:pPr>
      <w:r>
        <w:t xml:space="preserve">This decree is pivotal for Speech Therapists working within the educational sector in Valencia. It details the protocols for identifying and supporting students with speech, language, and communication disorders (SLCD) in schools. The document highlights the collaborative role of the Logopeda within the educational support teams (Equipos de Orientación Educativa). It is essential reading for understanding how speech therapy interventions are integrated into the curriculum and how resources are allocated in Valencian public schools.</w:t>
      </w:r>
    </w:p>
    <w:bookmarkEnd w:id="20"/>
    <w:bookmarkStart w:id="21" w:name="clinical-guidelines-and-public-health"/>
    <w:p>
      <w:pPr>
        <w:pStyle w:val="Heading2"/>
      </w:pPr>
      <w:r>
        <w:t xml:space="preserve">Clinical Guidelines and Public Health</w:t>
      </w:r>
    </w:p>
    <w:p>
      <w:pPr>
        <w:pStyle w:val="FirstParagraph"/>
      </w:pPr>
      <w:r>
        <w:t xml:space="preserve">Sistema Valencià de la Salut. (2022).</w:t>
      </w:r>
      <w:r>
        <w:t xml:space="preserve"> </w:t>
      </w:r>
      <w:r>
        <w:rPr>
          <w:iCs/>
          <w:i/>
        </w:rPr>
        <w:t xml:space="preserve">Protocolos de Actuación en Trastornos del Lenguaje y la Comunicación en Atención Primaria</w:t>
      </w:r>
      <w:r>
        <w:t xml:space="preserve">. Valencia: Conselleria de Sanitat Universal i Salut Pública.</w:t>
      </w:r>
    </w:p>
    <w:p>
      <w:pPr>
        <w:pStyle w:val="BodyText"/>
      </w:pPr>
      <w:r>
        <w:t xml:space="preserve">This clinical guideline provides standardized procedures for the assessment and treatment of communication disorders within the primary care network of Valencia. It is a mandatory reference for Speech Therapists employed by the public health system. The protocol addresses common pathologies such as childhood apraxia, stuttering, and aphasia, offering evidence-based intervention strategies tailored to the demographic profile of the Valencian population. It also outlines referral pathways between primary care centers and specialized hospitals like the Hospital La Fe.</w:t>
      </w:r>
    </w:p>
    <w:p>
      <w:pPr>
        <w:pStyle w:val="BodyText"/>
      </w:pPr>
      <w:r>
        <w:t xml:space="preserve">Asociación Valenciana de Logopedia (AVL). (2020).</w:t>
      </w:r>
      <w:r>
        <w:t xml:space="preserve"> </w:t>
      </w:r>
      <w:r>
        <w:rPr>
          <w:iCs/>
          <w:i/>
        </w:rPr>
        <w:t xml:space="preserve">Guía de Buenas Prácticas en Terapia del Lenguaje Bilingüe</w:t>
      </w:r>
      <w:r>
        <w:t xml:space="preserve">. Valencia: AVL.</w:t>
      </w:r>
    </w:p>
    <w:p>
      <w:pPr>
        <w:pStyle w:val="BodyText"/>
      </w:pPr>
      <w:r>
        <w:t xml:space="preserve">Given the bilingual nature of Valencia, this guide is indispensable for Speech Therapists. It addresses the complexities of assessing and treating children who are acquiring both Spanish and Valencian simultaneously. The document distinguishes between typical bilingual development and genuine language disorders, helping practitioners avoid misdiagnosis. It offers practical strategies for integrating both languages into therapy sessions, respecting the linguistic rights of families while ensuring effective communication outcomes.</w:t>
      </w:r>
    </w:p>
    <w:bookmarkEnd w:id="21"/>
    <w:bookmarkStart w:id="22" w:name="sociolinguistic-and-cultural-context"/>
    <w:p>
      <w:pPr>
        <w:pStyle w:val="Heading2"/>
      </w:pPr>
      <w:r>
        <w:t xml:space="preserve">Sociolinguistic and Cultural Context</w:t>
      </w:r>
    </w:p>
    <w:p>
      <w:pPr>
        <w:pStyle w:val="FirstParagraph"/>
      </w:pPr>
      <w:r>
        <w:t xml:space="preserve">Institut Interuniversitari de Lingüística Aplicada (IILA). (2019).</w:t>
      </w:r>
      <w:r>
        <w:t xml:space="preserve"> </w:t>
      </w:r>
      <w:r>
        <w:rPr>
          <w:iCs/>
          <w:i/>
        </w:rPr>
        <w:t xml:space="preserve">La competencia comunicativa en contextos multilingües: El caso de la Comunidad Valenciana</w:t>
      </w:r>
      <w:r>
        <w:t xml:space="preserve">. Barcelona: IILA.</w:t>
      </w:r>
    </w:p>
    <w:p>
      <w:pPr>
        <w:pStyle w:val="BodyText"/>
      </w:pPr>
      <w:r>
        <w:t xml:space="preserve">This academic work explores the sociolinguistic landscape of Valencia and its impact on communication skills. For a Speech Therapist, understanding the social dynamics of language use is crucial for creating relevant and effective therapy materials. The text discusses how code-switching and language attitudes in Valencia influence speech patterns and self-esteem in patients with communication disorders. It provides a theoretical basis for culturally responsive therapy practices.</w:t>
      </w:r>
    </w:p>
    <w:p>
      <w:pPr>
        <w:pStyle w:val="BodyText"/>
      </w:pPr>
      <w:r>
        <w:t xml:space="preserve">Universitat de València. (2021).</w:t>
      </w:r>
      <w:r>
        <w:t xml:space="preserve"> </w:t>
      </w:r>
      <w:r>
        <w:rPr>
          <w:iCs/>
          <w:i/>
        </w:rPr>
        <w:t xml:space="preserve">Informe sobre la situación de la Logopedia en la Comunidad Valenciana</w:t>
      </w:r>
      <w:r>
        <w:t xml:space="preserve">. Valencia: Facultat de Psicologia, Ciències de l'Educació i de l'Esport.</w:t>
      </w:r>
    </w:p>
    <w:p>
      <w:pPr>
        <w:pStyle w:val="BodyText"/>
      </w:pPr>
      <w:r>
        <w:t xml:space="preserve">This report offers a comprehensive overview of the current state of the Speech Therapy profession in Valencia. It analyzes employment trends, the distribution of professionals between public and private sectors, and the challenges faced by practitioners. The data is valuable for new graduates entering the Valencian job market, providing insights into areas of high demand, such as geriatric speech therapy and early childhood intervention. It also highlights ongoing debates regarding professional recognition and funding.</w:t>
      </w:r>
    </w:p>
    <w:bookmarkEnd w:id="22"/>
    <w:bookmarkStart w:id="23" w:name="specialized-interventions"/>
    <w:p>
      <w:pPr>
        <w:pStyle w:val="Heading2"/>
      </w:pPr>
      <w:r>
        <w:t xml:space="preserve">Specialized Interventions</w:t>
      </w:r>
    </w:p>
    <w:p>
      <w:pPr>
        <w:pStyle w:val="FirstParagraph"/>
      </w:pPr>
      <w:r>
        <w:t xml:space="preserve">Hospital Universitari i Politècnic La Fe. (2023).</w:t>
      </w:r>
      <w:r>
        <w:t xml:space="preserve"> </w:t>
      </w:r>
      <w:r>
        <w:rPr>
          <w:iCs/>
          <w:i/>
        </w:rPr>
        <w:t xml:space="preserve">Protocol de Rehabilitación de la Deglución en Pacientes Neurológicos</w:t>
      </w:r>
      <w:r>
        <w:t xml:space="preserve">. Valencia: Servicio de Logopedia.</w:t>
      </w:r>
    </w:p>
    <w:p>
      <w:pPr>
        <w:pStyle w:val="BodyText"/>
      </w:pPr>
      <w:r>
        <w:t xml:space="preserve">This specialized protocol from one of Valencia's leading hospitals focuses on dysphagia management in neurological patients. It is a key resource for Speech Therapists working in hospital settings or rehabilitation centers in the region. The document details assessment tools and therapeutic techniques for conditions such as stroke and Parkinson's disease. It reflects the high standard of clinical care expected in Valencian tertiary healthcare facilities and serves as a benchmark for best practices in medical speech therapy.</w:t>
      </w:r>
    </w:p>
    <w:p>
      <w:pPr>
        <w:pStyle w:val="BodyText"/>
      </w:pPr>
      <w:r>
        <w:t xml:space="preserve">Federació Espanyola de Logopedes. (2022).</w:t>
      </w:r>
      <w:r>
        <w:t xml:space="preserve"> </w:t>
      </w:r>
      <w:r>
        <w:rPr>
          <w:iCs/>
          <w:i/>
        </w:rPr>
        <w:t xml:space="preserve">Atención Temprana en la Comunidad Valenciana: Rol del Logopeda</w:t>
      </w:r>
      <w:r>
        <w:t xml:space="preserve">. Madrid: FEL.</w:t>
      </w:r>
    </w:p>
    <w:p>
      <w:pPr>
        <w:pStyle w:val="BodyText"/>
      </w:pPr>
      <w:r>
        <w:t xml:space="preserve">This publication focuses on the critical role of Speech Therapists in early intervention programs within Valencia. It outlines the legal and clinical frameworks for supporting infants and toddlers with developmental delays. The text emphasizes family-centered care and the importance of early detection in preventing long-term communication difficulties. It is particularly relevant for practitioners working in community centers and pediatric clinics across the Valencian territory.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Valencia, Spain</dc:title>
  <dc:creator/>
  <dc:language>en</dc:language>
  <cp:keywords/>
  <dcterms:created xsi:type="dcterms:W3CDTF">2026-08-07T19:52:16Z</dcterms:created>
  <dcterms:modified xsi:type="dcterms:W3CDTF">2026-08-07T19:52:16Z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