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The Professional Role of the Statistician in the Context of Algiers, Algeria</w:t>
      </w:r>
    </w:p>
    <w:bookmarkEnd w:id="20"/>
    <w:p>
      <w:pPr>
        <w:pStyle w:val="BodyText"/>
      </w:pPr>
      <w:r>
        <w:rPr>
          <w:bCs/>
          <w:b/>
        </w:rPr>
        <w:t xml:space="preserve">Contextual Overview:</w:t>
      </w:r>
      <w:r>
        <w:t xml:space="preserve"> </w:t>
      </w:r>
      <w:r>
        <w:t xml:space="preserve">This annotated bibliography compiles key resources regarding the profession of the statistician, specifically tailored to the economic, academic, and governmental landscape of Algiers, the capital of Algeria. The selection focuses on the intersection of data science, public policy, and the specific requirements of the Algerian labor market.</w:t>
      </w:r>
    </w:p>
    <w:bookmarkStart w:id="21" w:name="introduction"/>
    <w:p>
      <w:pPr>
        <w:pStyle w:val="Heading2"/>
      </w:pPr>
      <w:r>
        <w:t xml:space="preserve">Introduction</w:t>
      </w:r>
    </w:p>
    <w:p>
      <w:pPr>
        <w:pStyle w:val="FirstParagraph"/>
      </w:pPr>
      <w:r>
        <w:t xml:space="preserve">The role of the statistician in Algiers has evolved significantly over the past two decades. As the administrative and economic hub of Algeria, Algiers hosts the majority of the nation's statistical infrastructure, including the National Office of Statistics (ONS). The following bibliography provides a curated list of academic texts, government reports, and professional guidelines that define the scope, methodology, and career trajectory of statisticians operating within this specific geographic and cultural context.</w:t>
      </w:r>
    </w:p>
    <w:bookmarkEnd w:id="21"/>
    <w:bookmarkStart w:id="30" w:name="bibliography"/>
    <w:p>
      <w:pPr>
        <w:pStyle w:val="Heading2"/>
      </w:pPr>
      <w:r>
        <w:t xml:space="preserve">Bibliography</w:t>
      </w:r>
    </w:p>
    <w:bookmarkStart w:id="22" w:name="Xe53e89d8eb16f8d056b9428308c1b0fe71d6ea4"/>
    <w:p>
      <w:pPr>
        <w:pStyle w:val="Heading3"/>
      </w:pPr>
      <w:r>
        <w:t xml:space="preserve">1. National Office of Statistics (ONS). (2022).</w:t>
      </w:r>
      <w:r>
        <w:t xml:space="preserve"> </w:t>
      </w:r>
      <w:r>
        <w:rPr>
          <w:iCs/>
          <w:i/>
        </w:rPr>
        <w:t xml:space="preserve">Statistical Yearbook of Algeria: Economic and Social Indicators</w:t>
      </w:r>
      <w:r>
        <w:t xml:space="preserve">. Algiers: ONS Publications.</w:t>
      </w:r>
    </w:p>
    <w:p>
      <w:pPr>
        <w:pStyle w:val="FirstParagraph"/>
      </w:pPr>
      <w:r>
        <w:t xml:space="preserve">Primary Government Source</w:t>
      </w:r>
    </w:p>
    <w:p>
      <w:pPr>
        <w:pStyle w:val="BodyText"/>
      </w:pPr>
      <w:r>
        <w:t xml:space="preserve">This annual publication is the definitive reference for any statistician working in Algiers. It compiles comprehensive data on demographics, labor markets, inflation, and industrial output specific to the Algerian context. For a statistician in Algiers, this document is not merely a data source but a framework for understanding the national priorities. The annotations within the yearbook highlight the methodological standards required by the Algerian government, making it essential reading for professionals aiming to align their analytical work with state planning objectives.</w:t>
      </w:r>
    </w:p>
    <w:bookmarkEnd w:id="22"/>
    <w:bookmarkStart w:id="23" w:name="Xbdd526aea2a55396b67d9383bf20aefcfb22df8"/>
    <w:p>
      <w:pPr>
        <w:pStyle w:val="Heading3"/>
      </w:pPr>
      <w:r>
        <w:t xml:space="preserve">2. University of Sciences and Technology Houari Boumediene (USTHB). (2021).</w:t>
      </w:r>
      <w:r>
        <w:t xml:space="preserve"> </w:t>
      </w:r>
      <w:r>
        <w:rPr>
          <w:iCs/>
          <w:i/>
        </w:rPr>
        <w:t xml:space="preserve">Curriculum for the Master’s Degree in Statistics and Data Science</w:t>
      </w:r>
      <w:r>
        <w:t xml:space="preserve">. Algiers: USTHB Faculty of Mathematics.</w:t>
      </w:r>
    </w:p>
    <w:p>
      <w:pPr>
        <w:pStyle w:val="FirstParagraph"/>
      </w:pPr>
      <w:r>
        <w:t xml:space="preserve">Academic Resource</w:t>
      </w:r>
    </w:p>
    <w:p>
      <w:pPr>
        <w:pStyle w:val="BodyText"/>
      </w:pPr>
      <w:r>
        <w:t xml:space="preserve">USTHB is the premier institution for statistical training in Algiers. This curriculum document outlines the rigorous academic requirements for aspiring statisticians in the region. It details the integration of traditional probability theory with modern computational tools such as R and Python. For professionals in Algiers, this resource serves as a benchmark for the technical competencies expected in the local job market. It also highlights the growing emphasis on "Big Data" within Algerian academia, signaling a shift in the skillset required for statisticians in the capital's tech sector.</w:t>
      </w:r>
    </w:p>
    <w:bookmarkEnd w:id="23"/>
    <w:bookmarkStart w:id="24" w:name="X9699165337ae344aa6f54e2ac22bc578f8c4348"/>
    <w:p>
      <w:pPr>
        <w:pStyle w:val="Heading3"/>
      </w:pPr>
      <w:r>
        <w:t xml:space="preserve">3. Ministry of Higher Education and Scientific Research. (2020).</w:t>
      </w:r>
      <w:r>
        <w:t xml:space="preserve"> </w:t>
      </w:r>
      <w:r>
        <w:rPr>
          <w:iCs/>
          <w:i/>
        </w:rPr>
        <w:t xml:space="preserve">Strategic Plan for Digital Transformation in Algerian Public Administration</w:t>
      </w:r>
      <w:r>
        <w:t xml:space="preserve">. Algiers: Government of Algeria.</w:t>
      </w:r>
    </w:p>
    <w:p>
      <w:pPr>
        <w:pStyle w:val="FirstParagraph"/>
      </w:pPr>
      <w:r>
        <w:t xml:space="preserve">Policy Document</w:t>
      </w:r>
    </w:p>
    <w:p>
      <w:pPr>
        <w:pStyle w:val="BodyText"/>
      </w:pPr>
      <w:r>
        <w:t xml:space="preserve">This strategic plan outlines the Algerian government's vision for digitizing public services, a process heavily reliant on statistical analysis. For statisticians in Algiers, this document is crucial as it defines the future demand for data-driven decision-making in public health, urban planning, and education. It emphasizes the need for statisticians who can bridge the gap between raw data and policy implementation, specifically addressing the unique challenges of Algiers' rapid urbanization and population density.</w:t>
      </w:r>
    </w:p>
    <w:bookmarkEnd w:id="24"/>
    <w:bookmarkStart w:id="25" w:name="Xf2c7bca5d7f446c276d0128a936ac71338971ca"/>
    <w:p>
      <w:pPr>
        <w:pStyle w:val="Heading3"/>
      </w:pPr>
      <w:r>
        <w:t xml:space="preserve">4. Benali, K., &amp; Saidi, M. (2019).</w:t>
      </w:r>
      <w:r>
        <w:t xml:space="preserve"> </w:t>
      </w:r>
      <w:r>
        <w:rPr>
          <w:iCs/>
          <w:i/>
        </w:rPr>
        <w:t xml:space="preserve">Econometric Modeling of the Algerian Labor Market: Challenges and Opportunities</w:t>
      </w:r>
      <w:r>
        <w:t xml:space="preserve">. Journal of North African Economics, 14(2), 45-62.</w:t>
      </w:r>
    </w:p>
    <w:p>
      <w:pPr>
        <w:pStyle w:val="FirstParagraph"/>
      </w:pPr>
      <w:r>
        <w:t xml:space="preserve">Peer-Reviewed Journal Article</w:t>
      </w:r>
    </w:p>
    <w:p>
      <w:pPr>
        <w:pStyle w:val="BodyText"/>
      </w:pPr>
      <w:r>
        <w:t xml:space="preserve">This article provides a critical analysis of the labor market in Algeria, with a specific focus on the capital region. The authors utilize advanced econometric techniques to assess unemployment trends and skill mismatches. For a statistician in Algiers, this paper is a practical example of how statistical modeling can be applied to solve local socio-economic problems. It underscores the importance of understanding local economic structures when designing statistical surveys and interpreting labor data.</w:t>
      </w:r>
    </w:p>
    <w:bookmarkEnd w:id="25"/>
    <w:bookmarkStart w:id="26" w:name="Xcfa566103332df8f1915ea25a7a65b5f47fbdde"/>
    <w:p>
      <w:pPr>
        <w:pStyle w:val="Heading3"/>
      </w:pPr>
      <w:r>
        <w:t xml:space="preserve">5. International Labour Organization (ILO). (2023).</w:t>
      </w:r>
      <w:r>
        <w:t xml:space="preserve"> </w:t>
      </w:r>
      <w:r>
        <w:rPr>
          <w:iCs/>
          <w:i/>
        </w:rPr>
        <w:t xml:space="preserve">Statistics and the Future of Work in North Africa</w:t>
      </w:r>
      <w:r>
        <w:t xml:space="preserve">. Tunis: ILO Regional Office.</w:t>
      </w:r>
    </w:p>
    <w:p>
      <w:pPr>
        <w:pStyle w:val="FirstParagraph"/>
      </w:pPr>
      <w:r>
        <w:t xml:space="preserve">International Report</w:t>
      </w:r>
    </w:p>
    <w:p>
      <w:pPr>
        <w:pStyle w:val="BodyText"/>
      </w:pPr>
      <w:r>
        <w:t xml:space="preserve">While regional in scope, this report offers valuable insights for statisticians in Algiers regarding international standards for labor statistics. It compares Algerian data collection methods with those of neighboring countries, highlighting areas for improvement. The report advocates for the adoption of more robust statistical frameworks to track the informal economy, a significant sector in Algiers. Statisticians in the capital can use this resource to advocate for methodological reforms and better data integration within local institutions.</w:t>
      </w:r>
    </w:p>
    <w:bookmarkEnd w:id="26"/>
    <w:bookmarkStart w:id="27" w:name="Xeb1b96677a2c07cfdeab0299beb5fddc39b6da5"/>
    <w:p>
      <w:pPr>
        <w:pStyle w:val="Heading3"/>
      </w:pPr>
      <w:r>
        <w:t xml:space="preserve">6. Algerian Association of Data Scientists (AADaS). (2022).</w:t>
      </w:r>
      <w:r>
        <w:t xml:space="preserve"> </w:t>
      </w:r>
      <w:r>
        <w:rPr>
          <w:iCs/>
          <w:i/>
        </w:rPr>
        <w:t xml:space="preserve">Code of Ethics for Data Professionals in Algeria</w:t>
      </w:r>
      <w:r>
        <w:t xml:space="preserve">. Algiers: AADaS.</w:t>
      </w:r>
    </w:p>
    <w:p>
      <w:pPr>
        <w:pStyle w:val="FirstParagraph"/>
      </w:pPr>
      <w:r>
        <w:t xml:space="preserve">Professional Guideline</w:t>
      </w:r>
    </w:p>
    <w:p>
      <w:pPr>
        <w:pStyle w:val="BodyText"/>
      </w:pPr>
      <w:r>
        <w:t xml:space="preserve">As the field of statistics merges with data science, ethical considerations become paramount. This code of ethics, developed by professionals based in Algiers, addresses issues of data privacy, confidentiality, and integrity within the Algerian legal framework. For statisticians working in healthcare, finance, or government in Algiers, this document provides essential guidance on navigating the ethical complexities of handling sensitive citizen data. It reflects the growing professionalization of the statistical community in the capital.</w:t>
      </w:r>
    </w:p>
    <w:bookmarkEnd w:id="27"/>
    <w:bookmarkStart w:id="28" w:name="X9785098cab4d5b7cbb5147c6c97392175f348b6"/>
    <w:p>
      <w:pPr>
        <w:pStyle w:val="Heading3"/>
      </w:pPr>
      <w:r>
        <w:t xml:space="preserve">7. World Bank. (2021).</w:t>
      </w:r>
      <w:r>
        <w:t xml:space="preserve"> </w:t>
      </w:r>
      <w:r>
        <w:rPr>
          <w:iCs/>
          <w:i/>
        </w:rPr>
        <w:t xml:space="preserve">Algeria Economic Monitor: Investing in Human Capital</w:t>
      </w:r>
      <w:r>
        <w:t xml:space="preserve">. Washington, DC: World Bank Group.</w:t>
      </w:r>
    </w:p>
    <w:p>
      <w:pPr>
        <w:pStyle w:val="FirstParagraph"/>
      </w:pPr>
      <w:r>
        <w:t xml:space="preserve">International Economic Report</w:t>
      </w:r>
    </w:p>
    <w:p>
      <w:pPr>
        <w:pStyle w:val="BodyText"/>
      </w:pPr>
      <w:r>
        <w:t xml:space="preserve">This report analyzes the impact of statistical data on investment decisions in Algeria. It highlights the critical role of accurate statistics in attracting foreign direct investment (FDI) to Algiers and beyond. The document argues that improved statistical capacity is a prerequisite for economic diversification. For statisticians in Algiers, this report validates their profession as a key driver of economic development and provides arguments for securing funding for statistical projects and infrastructure.</w:t>
      </w:r>
    </w:p>
    <w:bookmarkEnd w:id="28"/>
    <w:bookmarkStart w:id="29" w:name="X48173d62dc6918488a0b32b683487a951f40998"/>
    <w:p>
      <w:pPr>
        <w:pStyle w:val="Heading3"/>
      </w:pPr>
      <w:r>
        <w:t xml:space="preserve">8. National Agency for the Development of Information Society (ANDI). (2023).</w:t>
      </w:r>
      <w:r>
        <w:t xml:space="preserve"> </w:t>
      </w:r>
      <w:r>
        <w:rPr>
          <w:iCs/>
          <w:i/>
        </w:rPr>
        <w:t xml:space="preserve">Annual Report on Digital Infrastructure and Data Usage in Algiers</w:t>
      </w:r>
      <w:r>
        <w:t xml:space="preserve">. Algiers: ANDI.</w:t>
      </w:r>
    </w:p>
    <w:p>
      <w:pPr>
        <w:pStyle w:val="FirstParagraph"/>
      </w:pPr>
      <w:r>
        <w:t xml:space="preserve">Technical Report</w:t>
      </w:r>
    </w:p>
    <w:p>
      <w:pPr>
        <w:pStyle w:val="BodyText"/>
      </w:pPr>
      <w:r>
        <w:t xml:space="preserve">This report focuses on the technological infrastructure supporting data collection and analysis in Algiers. It details the progress in broadband connectivity, cloud computing adoption, and digital literacy. For statisticians, understanding this infrastructure is vital for implementing modern data collection methods, such as online surveys and real-time data streaming. The report also identifies gaps in digital access that may introduce bias into statistical samples, a critical consideration for statisticians designing studies in the capital.</w:t>
      </w:r>
    </w:p>
    <w:bookmarkEnd w:id="29"/>
    <w:bookmarkEnd w:id="30"/>
    <w:bookmarkStart w:id="31" w:name="conclusion"/>
    <w:p>
      <w:pPr>
        <w:pStyle w:val="Heading2"/>
      </w:pPr>
      <w:r>
        <w:t xml:space="preserve">Conclusion</w:t>
      </w:r>
    </w:p>
    <w:p>
      <w:pPr>
        <w:pStyle w:val="FirstParagraph"/>
      </w:pPr>
      <w:r>
        <w:t xml:space="preserve">The profession of the statistician in Algiers is at a pivotal juncture. As evidenced by the resources above, the role is expanding beyond traditional data collection to include strategic policy analysis, ethical data governance, and digital transformation. Statisticians in Algiers must be well-versed in both international statistical standards and the unique socio-economic realities of Algeria. This annotated bibliography serves as a foundational guide for professionals seeking to navigate this dynamic landscape, ensuring that statistical practice in the capital remains rigorous, relevant, and impactful.</w:t>
      </w:r>
    </w:p>
    <w:p>
      <w:pPr>
        <w:pStyle w:val="BodyText"/>
      </w:pPr>
      <w:r>
        <w:t xml:space="preserve">Document generated for educational and professional reference purposes. ©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Algiers, Algeria</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