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2d9370d89481dea6d5f0831ddba116207fa2a3c"/>
    <w:p>
      <w:pPr>
        <w:pStyle w:val="Heading1"/>
      </w:pPr>
      <w:r>
        <w:t xml:space="preserve">Annotated Bibliography: The Role of the Statistician in Buenos Aires, Argentina</w:t>
      </w:r>
    </w:p>
    <w:p>
      <w:pPr>
        <w:pStyle w:val="FirstParagraph"/>
      </w:pPr>
      <w:r>
        <w:rPr>
          <w:bCs/>
          <w:b/>
        </w:rPr>
        <w:t xml:space="preserve">Subject:</w:t>
      </w:r>
      <w:r>
        <w:t xml:space="preserve"> </w:t>
      </w:r>
      <w:r>
        <w:t xml:space="preserve">Statistical Science, Public Policy, and Data Analysis</w:t>
      </w:r>
    </w:p>
    <w:p>
      <w:pPr>
        <w:pStyle w:val="BodyText"/>
      </w:pPr>
      <w:r>
        <w:rPr>
          <w:bCs/>
          <w:b/>
        </w:rPr>
        <w:t xml:space="preserve">Geographic Focus:</w:t>
      </w:r>
      <w:r>
        <w:t xml:space="preserve"> </w:t>
      </w:r>
      <w:r>
        <w:t xml:space="preserve">Buenos Aires, Argentina</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resources regarding the profession of the statistician within the specific socio-economic and political context of Buenos Aires, Argentina. The role of the statistician in this region is uniquely critical due to the historical reliance on national census data for economic policy, the influence of the</w:t>
      </w:r>
      <w:r>
        <w:t xml:space="preserve"> </w:t>
      </w:r>
      <w:r>
        <w:rPr>
          <w:iCs/>
          <w:i/>
        </w:rPr>
        <w:t xml:space="preserve">Instituto Nacional de Estadística y Censos</w:t>
      </w:r>
      <w:r>
        <w:t xml:space="preserve"> </w:t>
      </w:r>
      <w:r>
        <w:t xml:space="preserve">(INDEC), and the growing demand for data-driven decision-making in both the public and private sectors of the capital city. The following entries explore academic, governmental, and professional perspectives on statistical practice in Argentina.</w:t>
      </w:r>
    </w:p>
    <w:bookmarkStart w:id="23" w:name="X19898be10cfcfc9e054876e9441fdf100ab26b6"/>
    <w:p>
      <w:pPr>
        <w:pStyle w:val="Heading2"/>
      </w:pPr>
      <w:r>
        <w:t xml:space="preserve">Governmental Reports and Official Statistics</w:t>
      </w:r>
    </w:p>
    <w:bookmarkStart w:id="21" w:name="X2194b89fd6ba754d840ef6f2a745f04b6ffc1a2"/>
    <w:p>
      <w:pPr>
        <w:pStyle w:val="Heading3"/>
      </w:pPr>
      <w:r>
        <w:t xml:space="preserve">1. The Institutional Framework of National Statistics</w:t>
      </w:r>
    </w:p>
    <w:p>
      <w:pPr>
        <w:pStyle w:val="FirstParagraph"/>
      </w:pPr>
      <w:r>
        <w:t xml:space="preserve">Instituto Nacional de Estadística y Censos (INDEC). (2022).</w:t>
      </w:r>
      <w:r>
        <w:t xml:space="preserve"> </w:t>
      </w:r>
      <w:r>
        <w:rPr>
          <w:iCs/>
          <w:i/>
        </w:rPr>
        <w:t xml:space="preserve">Informe Anual de Actividades: Calidad y Transparencia en la Producción Estadística</w:t>
      </w:r>
      <w:r>
        <w:t xml:space="preserve">. Buenos Aires: Gobierno de la Nación Argentina.</w:t>
      </w:r>
    </w:p>
    <w:p>
      <w:pPr>
        <w:pStyle w:val="BodyText"/>
      </w:pPr>
      <w:r>
        <w:t xml:space="preserve">This annual report provides a comprehensive overview of the operational standards maintained by INDEC, the primary statistical agency located in Buenos Aires. For the statistician working in Argentina, this document is essential as it outlines the methodological frameworks used for national surveys, including the</w:t>
      </w:r>
      <w:r>
        <w:t xml:space="preserve"> </w:t>
      </w:r>
      <w:r>
        <w:rPr>
          <w:iCs/>
          <w:i/>
        </w:rPr>
        <w:t xml:space="preserve">Encuesta Permanente de Hogares</w:t>
      </w:r>
      <w:r>
        <w:t xml:space="preserve"> </w:t>
      </w:r>
      <w:r>
        <w:t xml:space="preserve">(EPH), which is conducted extensively in the Buenos Aires metropolitan area. The report details the rigorous quality control measures implemented to ensure data integrity, a topic of significant public interest in Argentina. It serves as a primary reference for understanding the official protocols that statisticians must adhere to when contributing to national economic indicators.</w:t>
      </w:r>
    </w:p>
    <w:bookmarkEnd w:id="21"/>
    <w:bookmarkStart w:id="22" w:name="urban-demographics-and-social-indicators"/>
    <w:p>
      <w:pPr>
        <w:pStyle w:val="Heading3"/>
      </w:pPr>
      <w:r>
        <w:t xml:space="preserve">2. Urban Demographics and Social Indicators</w:t>
      </w:r>
    </w:p>
    <w:p>
      <w:pPr>
        <w:pStyle w:val="FirstParagraph"/>
      </w:pPr>
      <w:r>
        <w:t xml:space="preserve">Gobierno de la Ciudad Autónoma de Buenos Aires (GCBA). (2021).</w:t>
      </w:r>
      <w:r>
        <w:t xml:space="preserve"> </w:t>
      </w:r>
      <w:r>
        <w:rPr>
          <w:iCs/>
          <w:i/>
        </w:rPr>
        <w:t xml:space="preserve">Estadísticas Sociales de la Ciudad: Pobreza, Empleo y Educación</w:t>
      </w:r>
      <w:r>
        <w:t xml:space="preserve">. Buenos Aires: Ministerio de Desarrollo Social.</w:t>
      </w:r>
    </w:p>
    <w:p>
      <w:pPr>
        <w:pStyle w:val="BodyText"/>
      </w:pPr>
      <w:r>
        <w:t xml:space="preserve">Focusing specifically on the Autonomous City of Buenos Aires, this publication offers granular data on social conditions within the capital. Unlike national averages, this report allows statisticians to analyze micro-trends in neighborhoods such as Flores, Belgrano, and La Boca. The document is crucial for statisticians involved in public policy, as it provides the empirical basis for social programs. It highlights the importance of localized statistical analysis in addressing urban inequality, a persistent challenge in Buenos Aires. The methodology section is particularly valuable for professionals seeking to replicate survey designs in dense urban environments.</w:t>
      </w:r>
    </w:p>
    <w:bookmarkEnd w:id="22"/>
    <w:bookmarkEnd w:id="23"/>
    <w:bookmarkStart w:id="26" w:name="academic-and-methodological-resources"/>
    <w:p>
      <w:pPr>
        <w:pStyle w:val="Heading2"/>
      </w:pPr>
      <w:r>
        <w:t xml:space="preserve">Academic and Methodological Resources</w:t>
      </w:r>
    </w:p>
    <w:bookmarkStart w:id="24" w:name="Xb991b4d5dfb0f4e9a717141bfb22691b2421483"/>
    <w:p>
      <w:pPr>
        <w:pStyle w:val="Heading3"/>
      </w:pPr>
      <w:r>
        <w:t xml:space="preserve">3. Statistical Education and Professional Standards</w:t>
      </w:r>
    </w:p>
    <w:p>
      <w:pPr>
        <w:pStyle w:val="FirstParagraph"/>
      </w:pPr>
      <w:r>
        <w:t xml:space="preserve">Facultad de Ciencias Exactas y Naturales (FCEN), Universidad de Buenos Aires. (2020).</w:t>
      </w:r>
      <w:r>
        <w:t xml:space="preserve"> </w:t>
      </w:r>
      <w:r>
        <w:rPr>
          <w:iCs/>
          <w:i/>
        </w:rPr>
        <w:t xml:space="preserve">Plan de Estudios de la Licenciatura en Estadística: Formación para el Siglo XXI</w:t>
      </w:r>
      <w:r>
        <w:t xml:space="preserve">. Buenos Aires: UBA.</w:t>
      </w:r>
    </w:p>
    <w:p>
      <w:pPr>
        <w:pStyle w:val="BodyText"/>
      </w:pPr>
      <w:r>
        <w:t xml:space="preserve">This document outlines the curriculum for the Statistics degree at the University of Buenos Aires (UBA), one of the most prestigious institutions in Latin America. It provides insight into the theoretical and practical training that defines the Argentine statistician. The curriculum emphasizes advanced probability theory, econometrics, and computational statistics, reflecting the high academic standards required in the field. For professionals and students, this resource clarifies the competencies expected of statisticians in Buenos Aires, particularly the integration of modern data science tools with traditional statistical rigor. It underscores the academic foundation necessary to navigate the complex economic landscape of Argentina.</w:t>
      </w:r>
    </w:p>
    <w:bookmarkEnd w:id="24"/>
    <w:bookmarkStart w:id="25" w:name="X6f86cd26509e961d68d5ff0f36155f9ddf3ea7e"/>
    <w:p>
      <w:pPr>
        <w:pStyle w:val="Heading3"/>
      </w:pPr>
      <w:r>
        <w:t xml:space="preserve">4. Econometric Analysis in Volatile Economies</w:t>
      </w:r>
    </w:p>
    <w:p>
      <w:pPr>
        <w:pStyle w:val="FirstParagraph"/>
      </w:pPr>
      <w:r>
        <w:t xml:space="preserve">Rossi, P. E., &amp; Zaffaroni, P. E. (2019).</w:t>
      </w:r>
      <w:r>
        <w:t xml:space="preserve"> </w:t>
      </w:r>
      <w:r>
        <w:rPr>
          <w:iCs/>
          <w:i/>
        </w:rPr>
        <w:t xml:space="preserve">Econometría para la Toma de Decisiones en Contextos de Inestabilidad</w:t>
      </w:r>
      <w:r>
        <w:t xml:space="preserve">. Buenos Aires: Editorial Macchi.</w:t>
      </w:r>
    </w:p>
    <w:p>
      <w:pPr>
        <w:pStyle w:val="BodyText"/>
      </w:pPr>
      <w:r>
        <w:t xml:space="preserve">Written by prominent Argentine academics, this textbook addresses the specific challenges of applying statistical and econometric models in an economy characterized by high inflation and currency volatility, common features of Argentina's recent history. It is an indispensable resource for statisticians working in finance, government, or consulting in Buenos Aires. The authors provide case studies relevant to the Argentine market, demonstrating how to adjust models for structural breaks and non-stationary data. This work bridges the gap between abstract statistical theory and the practical realities of analyzing economic data in Buenos Aires.</w:t>
      </w:r>
    </w:p>
    <w:bookmarkEnd w:id="25"/>
    <w:bookmarkEnd w:id="26"/>
    <w:bookmarkStart w:id="29" w:name="professional-ethics-and-data-integrity"/>
    <w:p>
      <w:pPr>
        <w:pStyle w:val="Heading2"/>
      </w:pPr>
      <w:r>
        <w:t xml:space="preserve">Professional Ethics and Data Integrity</w:t>
      </w:r>
    </w:p>
    <w:bookmarkStart w:id="27" w:name="the-ethics-of-official-statistics"/>
    <w:p>
      <w:pPr>
        <w:pStyle w:val="Heading3"/>
      </w:pPr>
      <w:r>
        <w:t xml:space="preserve">5. The Ethics of Official Statistics</w:t>
      </w:r>
    </w:p>
    <w:p>
      <w:pPr>
        <w:pStyle w:val="FirstParagraph"/>
      </w:pPr>
      <w:r>
        <w:t xml:space="preserve">Sociedad Argentina de Estadística (SAE). (2023).</w:t>
      </w:r>
      <w:r>
        <w:t xml:space="preserve"> </w:t>
      </w:r>
      <w:r>
        <w:rPr>
          <w:iCs/>
          <w:i/>
        </w:rPr>
        <w:t xml:space="preserve">Código de Ética Profesional del Estadístico Argentino</w:t>
      </w:r>
      <w:r>
        <w:t xml:space="preserve">. Buenos Aires: SAE.</w:t>
      </w:r>
    </w:p>
    <w:p>
      <w:pPr>
        <w:pStyle w:val="BodyText"/>
      </w:pPr>
      <w:r>
        <w:t xml:space="preserve">The Argentine Society of Statistics (SAE) publishes this code to guide the professional conduct of statisticians in the country. Given the historical controversies surrounding the manipulation of official data in Argentina, this document is of paramount importance. It establishes clear guidelines on independence, objectivity, and transparency. For any statistician practicing in Buenos Aires, adherence to this code is not only a professional requirement but a civic duty. The document discusses the ethical implications of data presentation and the responsibility of the statistician to resist political pressure, ensuring that the data used to govern Buenos Aires and the nation remains credible.</w:t>
      </w:r>
    </w:p>
    <w:bookmarkEnd w:id="27"/>
    <w:bookmarkStart w:id="28" w:name="data-science-and-public-policy"/>
    <w:p>
      <w:pPr>
        <w:pStyle w:val="Heading3"/>
      </w:pPr>
      <w:r>
        <w:t xml:space="preserve">6. Data Science and Public Policy</w:t>
      </w:r>
    </w:p>
    <w:p>
      <w:pPr>
        <w:pStyle w:val="FirstParagraph"/>
      </w:pPr>
      <w:r>
        <w:t xml:space="preserve">Centro de Estudios para el Desarrollo Económico y Social (CEDES). (2022).</w:t>
      </w:r>
      <w:r>
        <w:t xml:space="preserve"> </w:t>
      </w:r>
      <w:r>
        <w:rPr>
          <w:iCs/>
          <w:i/>
        </w:rPr>
        <w:t xml:space="preserve">El Uso de Big Data en la Gestión Pública de Buenos Aires</w:t>
      </w:r>
      <w:r>
        <w:t xml:space="preserve">. Buenos Aires: CEDES.</w:t>
      </w:r>
    </w:p>
    <w:p>
      <w:pPr>
        <w:pStyle w:val="BodyText"/>
      </w:pPr>
      <w:r>
        <w:t xml:space="preserve">This research paper explores the emerging role of big data in the governance of Buenos Aires. It examines how traditional statisticians are adapting to new data sources, such as mobile phone metadata and satellite imagery, to monitor urban mobility and public health. The study argues for a hybrid approach where classical statistical inference complements modern data science techniques. It is highly relevant for statisticians in Buenos Aires who are transitioning into roles involving large-scale data analytics. The paper provides concrete examples of how data-driven insights have improved public service delivery in the city, highlighting the evolving nature of the statistician's role in the digital age.</w:t>
      </w:r>
    </w:p>
    <w:bookmarkEnd w:id="28"/>
    <w:bookmarkEnd w:id="29"/>
    <w:bookmarkStart w:id="30" w:name="conclusion"/>
    <w:p>
      <w:pPr>
        <w:pStyle w:val="Heading2"/>
      </w:pPr>
      <w:r>
        <w:t xml:space="preserve">Conclusion</w:t>
      </w:r>
    </w:p>
    <w:p>
      <w:pPr>
        <w:pStyle w:val="FirstParagraph"/>
      </w:pPr>
      <w:r>
        <w:t xml:space="preserve">The profession of the statistician in Buenos Aires, Argentina, is defined by a unique intersection of rigorous academic training, complex economic realities, and a strong emphasis on ethical data integrity. The resources listed above provide a foundational understanding of the tools, standards, and challenges that statisticians face in this dynamic environment. From the official reports of INDEC to the ethical guidelines of the SAE, these documents collectively illustrate the critical importance of accurate statistical analysis in shaping the future of Argentina's capital.</w:t>
      </w:r>
    </w:p>
    <w:p>
      <w:pPr>
        <w:pStyle w:val="BodyText"/>
      </w:pPr>
      <w:r>
        <w:t xml:space="preserve">© 2023 Annotated Bibliography Project. All rights reserved.</w:t>
      </w:r>
    </w:p>
    <w:p>
      <w:pPr>
        <w:pStyle w:val="BodyText"/>
      </w:pPr>
      <w:r>
        <w:t xml:space="preserve">Prepared for educational and professional reference in Buenos Aires, Argentina.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Buenos Aires, Argentina</dc:title>
  <dc:creator/>
  <dc:language>en</dc:language>
  <cp:keywords/>
  <dcterms:created xsi:type="dcterms:W3CDTF">2026-08-07T19:48:07Z</dcterms:created>
  <dcterms:modified xsi:type="dcterms:W3CDTF">2026-08-07T19:48:07Z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