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Canada</w:t>
      </w:r>
      <w:r>
        <w:t xml:space="preserve"> </w:t>
      </w:r>
      <w:r>
        <w:t xml:space="preserve">Montreal</w:t>
      </w:r>
    </w:p>
    <w:bookmarkStart w:id="20" w:name="annotated-bibliography"/>
    <w:p>
      <w:pPr>
        <w:pStyle w:val="Heading1"/>
      </w:pPr>
      <w:r>
        <w:t xml:space="preserve">Annotated Bibliography</w:t>
      </w:r>
    </w:p>
    <w:p>
      <w:pPr>
        <w:pStyle w:val="FirstParagraph"/>
      </w:pPr>
      <w:r>
        <w:t xml:space="preserve">Topic: The Professional Landscape of the Statistician in Canada Montreal</w:t>
      </w:r>
    </w:p>
    <w:bookmarkEnd w:id="20"/>
    <w:bookmarkStart w:id="21" w:name="introduction"/>
    <w:p>
      <w:pPr>
        <w:pStyle w:val="Heading2"/>
      </w:pPr>
      <w:r>
        <w:t xml:space="preserve">Introduction</w:t>
      </w:r>
    </w:p>
    <w:p>
      <w:pPr>
        <w:pStyle w:val="FirstParagraph"/>
      </w:pPr>
      <w:r>
        <w:t xml:space="preserve">The following annotated bibliography compiles essential resources regarding the profession of the statistician within the specific context of Canada Montreal. As a major economic hub and a center for artificial intelligence and data science, Montreal presents unique opportunities and challenges for statistical professionals. This document reviews literature related to labor market trends, educational pathways, regulatory frameworks, and the specific demands of the Quebec data ecosystem. The selected sources provide a comprehensive overview for individuals seeking to understand the role of the statistician in this vibrant Canadian city.</w:t>
      </w:r>
    </w:p>
    <w:bookmarkEnd w:id="21"/>
    <w:bookmarkStart w:id="22" w:name="references-and-annotations"/>
    <w:p>
      <w:pPr>
        <w:pStyle w:val="Heading2"/>
      </w:pPr>
      <w:r>
        <w:t xml:space="preserve">References and Annotations</w:t>
      </w:r>
    </w:p>
    <w:p>
      <w:pPr>
        <w:pStyle w:val="FirstParagraph"/>
      </w:pPr>
      <w:r>
        <w:t xml:space="preserve">Government of Canada. (2023).</w:t>
      </w:r>
      <w:r>
        <w:t xml:space="preserve"> </w:t>
      </w:r>
      <w:r>
        <w:rPr>
          <w:iCs/>
          <w:i/>
        </w:rPr>
        <w:t xml:space="preserve">Job Bank: Statistician (NOC 21200) in Montreal, Quebec</w:t>
      </w:r>
      <w:r>
        <w:t xml:space="preserve">. Employment and Social Development Canada.</w:t>
      </w:r>
    </w:p>
    <w:p>
      <w:pPr>
        <w:pStyle w:val="BodyText"/>
      </w:pPr>
      <w:r>
        <w:t xml:space="preserve">This official government resource provides critical data regarding the labor market for statisticians in Canada Montreal. It details current job vacancies, wage ranges, and employment projections specific to the region. The document highlights a strong demand for professionals capable of interpreting complex data sets within the healthcare and technology sectors. For anyone considering a career as a statistician in Montreal, this source is indispensable for understanding the economic viability and growth potential of the profession in the area. It also outlines the specific skills employers in the province are currently prioritizing.</w:t>
      </w:r>
    </w:p>
    <w:p>
      <w:pPr>
        <w:pStyle w:val="BodyText"/>
      </w:pPr>
      <w:r>
        <w:t xml:space="preserve">Institut de la statistique du Québec. (2022).</w:t>
      </w:r>
      <w:r>
        <w:t xml:space="preserve"> </w:t>
      </w:r>
      <w:r>
        <w:rPr>
          <w:iCs/>
          <w:i/>
        </w:rPr>
        <w:t xml:space="preserve">Profil de la profession de statisticien au Québec</w:t>
      </w:r>
      <w:r>
        <w:t xml:space="preserve">. Gouvernement du Québec.</w:t>
      </w:r>
    </w:p>
    <w:p>
      <w:pPr>
        <w:pStyle w:val="BodyText"/>
      </w:pPr>
      <w:r>
        <w:t xml:space="preserve">The Institut de la statistique du Québec (ISQ) is the premier authority on statistical data within the province. This report offers a deep dive into the professional standards and expectations for statisticians working in the public sector of Canada Montreal. It discusses the importance of bilingualism and the specific regulatory environment governing data privacy and collection in Quebec. This source is vital for understanding how local legislation impacts the daily work of a statistician, ensuring compliance with provincial laws while conducting rigorous statistical analysis.</w:t>
      </w:r>
    </w:p>
    <w:p>
      <w:pPr>
        <w:pStyle w:val="BodyText"/>
      </w:pPr>
      <w:r>
        <w:t xml:space="preserve">Université de Montréal. (2023).</w:t>
      </w:r>
      <w:r>
        <w:t xml:space="preserve"> </w:t>
      </w:r>
      <w:r>
        <w:rPr>
          <w:iCs/>
          <w:i/>
        </w:rPr>
        <w:t xml:space="preserve">Master’s Program in Statistics: Curriculum and Career Outcomes</w:t>
      </w:r>
      <w:r>
        <w:t xml:space="preserve">. Faculty of Science.</w:t>
      </w:r>
    </w:p>
    <w:p>
      <w:pPr>
        <w:pStyle w:val="BodyText"/>
      </w:pPr>
      <w:r>
        <w:t xml:space="preserve">As one of the leading academic institutions in Canada Montreal, the Université de Montréal provides a robust framework for statistical education. This document outlines the curriculum designed to prepare students for the modern data landscape. It emphasizes the integration of traditional statistical theory with contemporary machine learning techniques. For aspiring statisticians, this resource illustrates the educational pathways available in the city and demonstrates how local universities are adapting to the high demand for data expertise in Montreal’s growing tech industry.</w:t>
      </w:r>
    </w:p>
    <w:p>
      <w:pPr>
        <w:pStyle w:val="BodyText"/>
      </w:pPr>
      <w:r>
        <w:t xml:space="preserve">Statistics Canada. (2023).</w:t>
      </w:r>
      <w:r>
        <w:t xml:space="preserve"> </w:t>
      </w:r>
      <w:r>
        <w:rPr>
          <w:iCs/>
          <w:i/>
        </w:rPr>
        <w:t xml:space="preserve">Occupational Outlook: Statisticians in the Greater Montreal Area</w:t>
      </w:r>
      <w:r>
        <w:t xml:space="preserve">. Catalogue no. 81-004-X.</w:t>
      </w:r>
    </w:p>
    <w:p>
      <w:pPr>
        <w:pStyle w:val="BodyText"/>
      </w:pPr>
      <w:r>
        <w:t xml:space="preserve">This publication from Statistics Canada provides a macroeconomic view of the statistician profession within the Greater Montreal Area. It analyzes trends in employment stability, the impact of automation on statistical roles, and the migration patterns of data professionals within Canada. The report is particularly useful for understanding how Montreal compares to other major Canadian cities like Toronto or Vancouver in terms of opportunities for statisticians. It offers factual evidence supporting the city’s status as a key player in the national data economy.</w:t>
      </w:r>
    </w:p>
    <w:p>
      <w:pPr>
        <w:pStyle w:val="BodyText"/>
      </w:pPr>
      <w:r>
        <w:t xml:space="preserve">Polytechnique Montréal. (2022).</w:t>
      </w:r>
      <w:r>
        <w:t xml:space="preserve"> </w:t>
      </w:r>
      <w:r>
        <w:rPr>
          <w:iCs/>
          <w:i/>
        </w:rPr>
        <w:t xml:space="preserve">Data Science and Statistics in the Montreal AI Ecosystem</w:t>
      </w:r>
      <w:r>
        <w:t xml:space="preserve">. Research Report.</w:t>
      </w:r>
    </w:p>
    <w:p>
      <w:pPr>
        <w:pStyle w:val="BodyText"/>
      </w:pPr>
      <w:r>
        <w:t xml:space="preserve">Montreal is globally recognized as a hub for artificial intelligence, and this report explores the intersection of statistics and AI within the city. It details how statisticians are increasingly required to collaborate with computer scientists to develop predictive models. The document highlights the unique collaborative environment in Canada Montreal, where academia and industry work closely together. This source is essential for statisticians looking to specialize in AI-driven analytics, providing insight into the technical skills and interdisciplinary knowledge required to thrive in this specific market.</w:t>
      </w:r>
    </w:p>
    <w:p>
      <w:pPr>
        <w:pStyle w:val="BodyText"/>
      </w:pPr>
      <w:r>
        <w:t xml:space="preserve">Ordre des statisticiens du Québec. (2023).</w:t>
      </w:r>
      <w:r>
        <w:t xml:space="preserve"> </w:t>
      </w:r>
      <w:r>
        <w:rPr>
          <w:iCs/>
          <w:i/>
        </w:rPr>
        <w:t xml:space="preserve">Code of Ethics and Professional Practice</w:t>
      </w:r>
      <w:r>
        <w:t xml:space="preserve">. OSQ.</w:t>
      </w:r>
    </w:p>
    <w:p>
      <w:pPr>
        <w:pStyle w:val="BodyText"/>
      </w:pPr>
      <w:r>
        <w:t xml:space="preserve">Professional regulation is a key aspect of working as a statistician in Quebec. This document outlines the ethical guidelines and professional standards mandated by the Ordre des statisticiens du Québec. It covers issues related to data integrity, confidentiality, and the responsible communication of statistical findings. For professionals practicing in Canada Montreal, understanding these regulations is crucial for maintaining licensure and professional credibility. This source ensures that statisticians are aware of their legal and ethical obligations within the provincial jurisdiction.</w:t>
      </w:r>
    </w:p>
    <w:p>
      <w:pPr>
        <w:pStyle w:val="BodyText"/>
      </w:pPr>
      <w:r>
        <w:t xml:space="preserve">McGill University. (2023).</w:t>
      </w:r>
      <w:r>
        <w:t xml:space="preserve"> </w:t>
      </w:r>
      <w:r>
        <w:rPr>
          <w:iCs/>
          <w:i/>
        </w:rPr>
        <w:t xml:space="preserve">Department of Statistics and Operations Research: Industry Partnerships</w:t>
      </w:r>
      <w:r>
        <w:t xml:space="preserve">. Faculty of Science.</w:t>
      </w:r>
    </w:p>
    <w:p>
      <w:pPr>
        <w:pStyle w:val="BodyText"/>
      </w:pPr>
      <w:r>
        <w:t xml:space="preserve">McGill University plays a significant role in shaping the statistical workforce in Montreal. This resource details the partnerships between the university and various industries, including finance, pharmaceuticals, and technology. It provides case studies of how statisticians trained in Montreal are solving real-world problems for local and international companies. This document is valuable for understanding the practical applications of statistical training in the city and the strong network of industry connections available to professionals in the region.</w:t>
      </w:r>
    </w:p>
    <w:p>
      <w:pPr>
        <w:pStyle w:val="BodyText"/>
      </w:pPr>
      <w:r>
        <w:t xml:space="preserve">Montreal Economic Institute. (2022).</w:t>
      </w:r>
      <w:r>
        <w:t xml:space="preserve"> </w:t>
      </w:r>
      <w:r>
        <w:rPr>
          <w:iCs/>
          <w:i/>
        </w:rPr>
        <w:t xml:space="preserve">The Economic Impact of Data Analytics in Montreal</w:t>
      </w:r>
      <w:r>
        <w:t xml:space="preserve">. Policy Brief.</w:t>
      </w:r>
    </w:p>
    <w:p>
      <w:pPr>
        <w:pStyle w:val="BodyText"/>
      </w:pPr>
      <w:r>
        <w:t xml:space="preserve">This policy brief examines the broader economic implications of the data analytics sector in Canada Montreal. It quantifies the contribution of statisticians and data scientists to the local GDP and job creation. The report argues that the city’s investment in statistical infrastructure and talent has been a key driver of its economic resilience. For policymakers and business leaders, this source provides evidence-based insights into the value of employing statisticians and the strategic importance of the profession to Montreal’s future growth.</w:t>
      </w:r>
    </w:p>
    <w:bookmarkEnd w:id="22"/>
    <w:bookmarkStart w:id="23" w:name="conclusion"/>
    <w:p>
      <w:pPr>
        <w:pStyle w:val="Heading2"/>
      </w:pPr>
      <w:r>
        <w:t xml:space="preserve">Conclusion</w:t>
      </w:r>
    </w:p>
    <w:p>
      <w:pPr>
        <w:pStyle w:val="FirstParagraph"/>
      </w:pPr>
      <w:r>
        <w:t xml:space="preserve">The annotated bibliography presented above underscores the dynamic and evolving role of the statistician in Canada Montreal. The sources collectively illustrate a profession that is highly valued, well-regulated, and deeply integrated into the city’s economic and technological fabric. From the regulatory frameworks established by the Ordre des statisticiens du Québec to the cutting-edge research conducted at institutions like Polytechnique Montréal and McGill University, the landscape for statisticians in Montreal is rich with opportunity. These resources provide a solid foundation for understanding the requirements, challenges, and rewards of pursuing a statistical career in this unique Canadian context.</w:t>
      </w:r>
    </w:p>
    <w:bookmarkEnd w:id="23"/>
    <w:p>
      <w:pPr>
        <w:pStyle w:val="BodyText"/>
      </w:pPr>
      <w:r>
        <w:t xml:space="preserve">© 2023 Annotated Bibliography on Statistician in Canada Montreal.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Canada Montreal</dc:title>
  <dc:creator/>
  <dc:language>en</dc:language>
  <cp:keywords/>
  <dcterms:created xsi:type="dcterms:W3CDTF">2026-08-07T19:48:15Z</dcterms:created>
  <dcterms:modified xsi:type="dcterms:W3CDTF">2026-08-07T19:48:15Z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