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Toronto</w:t>
      </w:r>
    </w:p>
    <w:bookmarkStart w:id="20" w:name="annotated-bibliography"/>
    <w:p>
      <w:pPr>
        <w:pStyle w:val="Heading1"/>
      </w:pPr>
      <w:r>
        <w:t xml:space="preserve">Annotated Bibliography</w:t>
      </w:r>
    </w:p>
    <w:p>
      <w:pPr>
        <w:pStyle w:val="FirstParagraph"/>
      </w:pPr>
      <w:r>
        <w:t xml:space="preserve">Topic: The Professional Landscape of the Statistician in Canada Toronto</w:t>
      </w:r>
    </w:p>
    <w:bookmarkEnd w:id="20"/>
    <w:p>
      <w:pPr>
        <w:pStyle w:val="BodyText"/>
      </w:pPr>
      <w:r>
        <w:t xml:space="preserve">The following annotated bibliography compiles key resources regarding the profession of the statistician within the specific context of Canada Toronto. As a global hub for finance, technology, and healthcare, Toronto presents a unique ecosystem for statistical professionals. This collection examines regulatory frameworks, labor market trends, educational pathways, and the ethical responsibilities of statisticians operating in Ontario's capital. The selected texts provide a comprehensive overview for students, career changers, and employers seeking to understand the rigorous standards and high demand for statistical expertise in this region.</w:t>
      </w:r>
    </w:p>
    <w:bookmarkStart w:id="21" w:name="Xf8c719d2ef2d44dc8d18bff52a09f4554478458"/>
    <w:p>
      <w:pPr>
        <w:pStyle w:val="Heading2"/>
      </w:pPr>
      <w:r>
        <w:t xml:space="preserve">Regulatory Frameworks and Professional Standards</w:t>
      </w:r>
    </w:p>
    <w:p>
      <w:pPr>
        <w:pStyle w:val="FirstParagraph"/>
      </w:pPr>
      <w:r>
        <w:t xml:space="preserve">Institute of Mathematical Statistics of Canada (IMSC). (2023).</w:t>
      </w:r>
      <w:r>
        <w:t xml:space="preserve"> </w:t>
      </w:r>
      <w:r>
        <w:rPr>
          <w:iCs/>
          <w:i/>
        </w:rPr>
        <w:t xml:space="preserve">Code of Professional Conduct for Statisticians</w:t>
      </w:r>
      <w:r>
        <w:t xml:space="preserve">. Ottawa, ON: IMSC.</w:t>
      </w:r>
    </w:p>
    <w:p>
      <w:pPr>
        <w:pStyle w:val="BodyText"/>
      </w:pPr>
      <w:r>
        <w:t xml:space="preserve">This document outlines the ethical guidelines and professional standards required of statisticians practicing in Canada. For a statistician working in Canada Toronto, adherence to this code is paramount, particularly given the city's dense concentration of financial institutions and pharmaceutical companies. The text details obligations regarding data integrity, confidentiality, and the accurate interpretation of results. It is a critical resource for understanding how professional bodies regulate the practice of statistics to maintain public trust in data-driven decision-making within the Canadian jurisdiction.</w:t>
      </w:r>
    </w:p>
    <w:p>
      <w:pPr>
        <w:pStyle w:val="BodyText"/>
      </w:pPr>
      <w:r>
        <w:t xml:space="preserve">Statistics Canada. (2022).</w:t>
      </w:r>
      <w:r>
        <w:t xml:space="preserve"> </w:t>
      </w:r>
      <w:r>
        <w:rPr>
          <w:iCs/>
          <w:i/>
        </w:rPr>
        <w:t xml:space="preserve">Occupational Outlook: Statisticians (NOC 21210)</w:t>
      </w:r>
      <w:r>
        <w:t xml:space="preserve">. Government of Canada.</w:t>
      </w:r>
    </w:p>
    <w:p>
      <w:pPr>
        <w:pStyle w:val="BodyText"/>
      </w:pPr>
      <w:r>
        <w:t xml:space="preserve">Published by the national statistical agency, this report provides authoritative data on the employment conditions for statisticians across Canada, with specific breakdowns for major urban centers like Toronto. The report highlights the projected growth in demand for statistical roles in the Greater Toronto Area (GTA), driven by the expansion of the tech sector and big data analytics. It offers factual insights into salary ranges, typical work environments, and the educational prerequisites necessary to secure employment in the competitive Toronto market.</w:t>
      </w:r>
    </w:p>
    <w:bookmarkEnd w:id="21"/>
    <w:bookmarkStart w:id="22" w:name="Xfc439ec29ec9d3385f0ad470f5b3bdf6e751593"/>
    <w:p>
      <w:pPr>
        <w:pStyle w:val="Heading2"/>
      </w:pPr>
      <w:r>
        <w:t xml:space="preserve">Educational Pathways and Academic Resources</w:t>
      </w:r>
    </w:p>
    <w:p>
      <w:pPr>
        <w:pStyle w:val="FirstParagraph"/>
      </w:pPr>
      <w:r>
        <w:t xml:space="preserve">University of Toronto. (2023).</w:t>
      </w:r>
      <w:r>
        <w:t xml:space="preserve"> </w:t>
      </w:r>
      <w:r>
        <w:rPr>
          <w:iCs/>
          <w:i/>
        </w:rPr>
        <w:t xml:space="preserve">Department of Statistical Sciences: Master of Science in Statistics Program Guide</w:t>
      </w:r>
      <w:r>
        <w:t xml:space="preserve">. Toronto, ON: University of Toronto Press.</w:t>
      </w:r>
    </w:p>
    <w:p>
      <w:pPr>
        <w:pStyle w:val="BodyText"/>
      </w:pPr>
      <w:r>
        <w:t xml:space="preserve">As one of the premier institutions for statistical research in Canada, the University of Toronto offers this comprehensive guide to its graduate programs. The document details the curriculum designed to prepare statisticians for leadership roles in academia, government, and industry. For individuals aiming to work in Canada Toronto, this resource is essential for understanding the theoretical and practical skills valued by local employers. It emphasizes advanced topics such as Bayesian inference, machine learning, and biostatistics, which are highly sought after in Toronto's research hospitals and financial district.</w:t>
      </w:r>
    </w:p>
    <w:p>
      <w:pPr>
        <w:pStyle w:val="BodyText"/>
      </w:pPr>
      <w:r>
        <w:t xml:space="preserve">York University. (2023).</w:t>
      </w:r>
      <w:r>
        <w:t xml:space="preserve"> </w:t>
      </w:r>
      <w:r>
        <w:rPr>
          <w:iCs/>
          <w:i/>
        </w:rPr>
        <w:t xml:space="preserve">Faculty of Health: Biostatistics and Epidemiology Program Overview</w:t>
      </w:r>
      <w:r>
        <w:t xml:space="preserve">. Toronto, ON: York University.</w:t>
      </w:r>
    </w:p>
    <w:p>
      <w:pPr>
        <w:pStyle w:val="BodyText"/>
      </w:pPr>
      <w:r>
        <w:t xml:space="preserve">This resource focuses on the intersection of statistics and public health, a critical sector in Canada Toronto. The document outlines the specialized training required for statisticians working in epidemiology and health policy. Given Toronto's status as a major center for medical research, this text provides valuable context on how statistical methods are applied to solve complex public health challenges. It serves as a key reference for understanding the niche opportunities available to statisticians within Ontario's healthcare system.</w:t>
      </w:r>
    </w:p>
    <w:bookmarkEnd w:id="22"/>
    <w:bookmarkStart w:id="23" w:name="X647cc7003789c982426a62d18292e7fefb45e00"/>
    <w:p>
      <w:pPr>
        <w:pStyle w:val="Heading2"/>
      </w:pPr>
      <w:r>
        <w:t xml:space="preserve">Industry Applications and Economic Impact</w:t>
      </w:r>
    </w:p>
    <w:p>
      <w:pPr>
        <w:pStyle w:val="FirstParagraph"/>
      </w:pPr>
      <w:r>
        <w:t xml:space="preserve">Toronto Financial Services Alliance. (2022).</w:t>
      </w:r>
      <w:r>
        <w:t xml:space="preserve"> </w:t>
      </w:r>
      <w:r>
        <w:rPr>
          <w:iCs/>
          <w:i/>
        </w:rPr>
        <w:t xml:space="preserve">Data Analytics and Risk Management in the Toronto Financial Sector</w:t>
      </w:r>
      <w:r>
        <w:t xml:space="preserve">. Toronto, ON: TFSA.</w:t>
      </w:r>
    </w:p>
    <w:p>
      <w:pPr>
        <w:pStyle w:val="BodyText"/>
      </w:pPr>
      <w:r>
        <w:t xml:space="preserve">This industry report examines the critical role of statisticians in risk management and quantitative analysis within Toronto's banking and insurance sectors. The document illustrates how statistical modeling is used to assess credit risk, detect fraud, and comply with regulatory requirements. It provides a detailed look at the practical applications of statistics in one of Canada's most significant economic engines. For a statistician considering a career in Canada Toronto, this text offers insight into the high-stakes environment of financial data analysis and the specific technical competencies required.</w:t>
      </w:r>
    </w:p>
    <w:p>
      <w:pPr>
        <w:pStyle w:val="BodyText"/>
      </w:pPr>
      <w:r>
        <w:t xml:space="preserve">City of Toronto. (2023).</w:t>
      </w:r>
      <w:r>
        <w:t xml:space="preserve"> </w:t>
      </w:r>
      <w:r>
        <w:rPr>
          <w:iCs/>
          <w:i/>
        </w:rPr>
        <w:t xml:space="preserve">Open Data Strategy: Leveraging Statistics for Urban Planning</w:t>
      </w:r>
      <w:r>
        <w:t xml:space="preserve">. Toronto, ON: City of Toronto.</w:t>
      </w:r>
    </w:p>
    <w:p>
      <w:pPr>
        <w:pStyle w:val="BodyText"/>
      </w:pPr>
      <w:r>
        <w:t xml:space="preserve">This municipal document outlines the City of Toronto's approach to using data for urban development and public service improvement. It highlights the increasing demand for statisticians within the public sector to analyze demographic trends, traffic patterns, and housing data. The text emphasizes the importance of transparent and accurate statistical reporting in governance. It is a vital resource for understanding how statisticians contribute to the infrastructure and policy-making processes that shape life in Canada Toronto.</w:t>
      </w:r>
    </w:p>
    <w:p>
      <w:pPr>
        <w:pStyle w:val="BodyText"/>
      </w:pPr>
      <w:r>
        <w:t xml:space="preserve">Canadian Institute for Health Information (CIHI). (2023).</w:t>
      </w:r>
      <w:r>
        <w:t xml:space="preserve"> </w:t>
      </w:r>
      <w:r>
        <w:rPr>
          <w:iCs/>
          <w:i/>
        </w:rPr>
        <w:t xml:space="preserve">Health System Performance Measurement: Statistical Methodologies</w:t>
      </w:r>
      <w:r>
        <w:t xml:space="preserve">. Ottawa, ON: CIHI.</w:t>
      </w:r>
    </w:p>
    <w:p>
      <w:pPr>
        <w:pStyle w:val="BodyText"/>
      </w:pPr>
      <w:r>
        <w:t xml:space="preserve">While based nationally, CIHI's methodologies are extensively applied in Ontario's healthcare facilities, including those in Toronto. This document details the statistical frameworks used to measure hospital performance, patient outcomes, and resource allocation. It provides a rigorous look at the standards expected of statisticians working in health administration. For professionals in Canada Toronto, understanding these methodologies is crucial for contributing to the efficiency and quality of the provincial healthcare system.</w:t>
      </w:r>
    </w:p>
    <w:p>
      <w:pPr>
        <w:pStyle w:val="BodyText"/>
      </w:pPr>
      <w:r>
        <w:t xml:space="preserve">Statistics Canada. (2023).</w:t>
      </w:r>
      <w:r>
        <w:t xml:space="preserve"> </w:t>
      </w:r>
      <w:r>
        <w:rPr>
          <w:iCs/>
          <w:i/>
        </w:rPr>
        <w:t xml:space="preserve">Labour Force Survey: Employment Trends in Information and Culture Sectors</w:t>
      </w:r>
      <w:r>
        <w:t xml:space="preserve">. Ottawa, ON: Government of Canada.</w:t>
      </w:r>
    </w:p>
    <w:p>
      <w:pPr>
        <w:pStyle w:val="BodyText"/>
      </w:pPr>
      <w:r>
        <w:t xml:space="preserve">This statistical release provides granular data on employment trends within the technology and information sectors, which are rapidly growing in Toronto. The report analyzes the increasing integration of statistical roles with data science and artificial intelligence positions. It offers empirical evidence of the evolving job market for statisticians in Canada Toronto, highlighting the need for continuous professional development in programming and computational statistics. This resource is essential for staying informed about the dynamic nature of the local labor market.</w:t>
      </w:r>
    </w:p>
    <w:bookmarkEnd w:id="23"/>
    <w:p>
      <w:pPr>
        <w:pStyle w:val="BodyText"/>
      </w:pPr>
      <w:r>
        <w:t xml:space="preserve">Document generated for educational and informational purposes regarding the profession of Statistician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Canada Toronto</dc:title>
  <dc:creator/>
  <dc:language>en</dc:language>
  <cp:keywords/>
  <dcterms:created xsi:type="dcterms:W3CDTF">2026-08-08T13:00:15Z</dcterms:created>
  <dcterms:modified xsi:type="dcterms:W3CDTF">2026-08-08T13:00:15Z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