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Topic: The Professional Landscape of the Statistician in Marseille, France</w:t>
      </w:r>
    </w:p>
    <w:bookmarkEnd w:id="20"/>
    <w:p>
      <w:pPr>
        <w:pStyle w:val="BodyText"/>
      </w:pPr>
      <w:r>
        <w:t xml:space="preserve">This annotated bibliography explores the multifaceted role of the</w:t>
      </w:r>
      <w:r>
        <w:t xml:space="preserve"> </w:t>
      </w:r>
      <w:r>
        <w:rPr>
          <w:bCs/>
          <w:b/>
        </w:rPr>
        <w:t xml:space="preserve">Statistician</w:t>
      </w:r>
      <w:r>
        <w:t xml:space="preserve"> </w:t>
      </w:r>
      <w:r>
        <w:t xml:space="preserve">within the specific socio-economic and industrial context of</w:t>
      </w:r>
      <w:r>
        <w:t xml:space="preserve"> </w:t>
      </w:r>
      <w:r>
        <w:rPr>
          <w:bCs/>
          <w:b/>
        </w:rPr>
        <w:t xml:space="preserve">Marseille, France</w:t>
      </w:r>
      <w:r>
        <w:t xml:space="preserve">. As the second-largest city in France and the capital of the Provence-Alpes-Côte d'Azur (PACA) region, Marseille presents a unique environment for data professionals. The city is a hub for maritime logistics, public health research, urban planning, and tourism. Consequently, the demand for statisticians in Marseille is driven by the need to analyze complex datasets related to port operations, demographic shifts, environmental monitoring, and public policy. The following entries provide a comprehensive overview of the educational pathways, professional requirements, and sector-specific applications for statisticians operating in this dynamic French metropolis.</w:t>
      </w:r>
    </w:p>
    <w:bookmarkStart w:id="21" w:name="X8f6ccf9b90eb78c35a27c4a29a7ff59c9cb7009"/>
    <w:p>
      <w:pPr>
        <w:pStyle w:val="Heading2"/>
      </w:pPr>
      <w:r>
        <w:t xml:space="preserve">Professional Standards and Regulatory Frameworks</w:t>
      </w:r>
    </w:p>
    <w:p>
      <w:pPr>
        <w:pStyle w:val="FirstParagraph"/>
      </w:pPr>
      <w:r>
        <w:t xml:space="preserve">INSEE. (2023).</w:t>
      </w:r>
      <w:r>
        <w:t xml:space="preserve"> </w:t>
      </w:r>
      <w:r>
        <w:rPr>
          <w:iCs/>
          <w:i/>
        </w:rPr>
        <w:t xml:space="preserve">Statistiques et données sur l'emploi des statisticiens en France</w:t>
      </w:r>
      <w:r>
        <w:t xml:space="preserve">. Institut National de la Statistique et des Études Économiques.</w:t>
      </w:r>
    </w:p>
    <w:p>
      <w:pPr>
        <w:pStyle w:val="BodyText"/>
      </w:pPr>
      <w:r>
        <w:t xml:space="preserve">This report by INSEE, the French National Institute of Statistics and Economic Studies, provides critical data on the employment landscape for statisticians across France, with specific breakdowns for major urban centers including Marseille. The document highlights that the role of a statistician in France is heavily regulated and often requires advanced degrees, typically a Master's in Mathematics, Statistics, or Data Science. For Marseille specifically, the report notes a growing demand for statisticians in the public sector, particularly within local government agencies tasked with urban development and social services. This source is essential for understanding the baseline qualifications and salary expectations for a statistician seeking employment in Marseille, emphasizing the importance of fluency in French and familiarity with European data protection regulations (GDPR).</w:t>
      </w:r>
    </w:p>
    <w:p>
      <w:pPr>
        <w:pStyle w:val="BodyText"/>
      </w:pPr>
      <w:r>
        <w:t xml:space="preserve">Conseil National des Statistiques. (2022).</w:t>
      </w:r>
      <w:r>
        <w:t xml:space="preserve"> </w:t>
      </w:r>
      <w:r>
        <w:rPr>
          <w:iCs/>
          <w:i/>
        </w:rPr>
        <w:t xml:space="preserve">Code de déontologie des statisticiens professionnels</w:t>
      </w:r>
      <w:r>
        <w:t xml:space="preserve">. Paris: CNES.</w:t>
      </w:r>
    </w:p>
    <w:p>
      <w:pPr>
        <w:pStyle w:val="BodyText"/>
      </w:pPr>
      <w:r>
        <w:t xml:space="preserve">The National Council of Statistics in France publishes this code of ethics, which outlines the professional responsibilities of statisticians working in both public and private sectors. For a statistician in Marseille, this document is crucial as it defines the standards for data integrity, confidentiality, and impartiality. Given Marseille's diverse population and sensitive socio-economic issues, adherence to these ethical guidelines is paramount. The code emphasizes the statistician's role in ensuring that data collection and analysis methods are transparent and unbiased, which is particularly relevant for statisticians working on public health or demographic studies in the Bouches-du-Rhône department.</w:t>
      </w:r>
    </w:p>
    <w:bookmarkEnd w:id="21"/>
    <w:bookmarkStart w:id="22" w:name="X9330b2a68d3e5d32b7e0c9c0475151756da36ac"/>
    <w:p>
      <w:pPr>
        <w:pStyle w:val="Heading2"/>
      </w:pPr>
      <w:r>
        <w:t xml:space="preserve">Academic and Research Institutions in Marseille</w:t>
      </w:r>
    </w:p>
    <w:p>
      <w:pPr>
        <w:pStyle w:val="FirstParagraph"/>
      </w:pPr>
      <w:r>
        <w:t xml:space="preserve">Aix-Marseille Université. (2023).</w:t>
      </w:r>
      <w:r>
        <w:t xml:space="preserve"> </w:t>
      </w:r>
      <w:r>
        <w:rPr>
          <w:iCs/>
          <w:i/>
        </w:rPr>
        <w:t xml:space="preserve">Master 2 Mathématiques Appliquées et Statistiques: Programme et débouchés</w:t>
      </w:r>
      <w:r>
        <w:t xml:space="preserve">. AMU Éditions.</w:t>
      </w:r>
    </w:p>
    <w:p>
      <w:pPr>
        <w:pStyle w:val="BodyText"/>
      </w:pPr>
      <w:r>
        <w:t xml:space="preserve">This publication details the curriculum and career outcomes for the Master's program in Applied Mathematics and Statistics at Aix-Marseille University, one of the largest and most prestigious universities in France. The document is highly relevant for aspiring statisticians in Marseille, as it outlines the technical skills required, such as R, Python, and SAS programming, which are in high demand in the local job market. Furthermore, it highlights the university's strong partnerships with local industries, including the Port of Marseille-Fos and various healthcare institutions. This source demonstrates how academic training in Marseille is tailored to meet the specific needs of the regional economy, preparing statisticians to handle large-scale logistical and epidemiological data.</w:t>
      </w:r>
    </w:p>
    <w:p>
      <w:pPr>
        <w:pStyle w:val="BodyText"/>
      </w:pPr>
      <w:r>
        <w:t xml:space="preserve">Institut de Recherche pour le Développement (IRD). (2021).</w:t>
      </w:r>
      <w:r>
        <w:t xml:space="preserve"> </w:t>
      </w:r>
      <w:r>
        <w:rPr>
          <w:iCs/>
          <w:i/>
        </w:rPr>
        <w:t xml:space="preserve">Statistiques et santé publique en Méditerranée: Le rôle des chercheurs à Marseille</w:t>
      </w:r>
      <w:r>
        <w:t xml:space="preserve">. IRD Publications.</w:t>
      </w:r>
    </w:p>
    <w:p>
      <w:pPr>
        <w:pStyle w:val="BodyText"/>
      </w:pPr>
      <w:r>
        <w:t xml:space="preserve">The IRD, with a significant presence in Marseille, focuses on development research, including public health and environmental statistics. This article discusses the critical role of statisticians in analyzing health data across the Mediterranean basin, with Marseille serving as a key research hub. The document illustrates how statisticians in Marseille contribute to global health initiatives by modeling disease spread, analyzing environmental impacts on health, and evaluating public health interventions. This source is particularly valuable for statisticians interested in research-oriented careers, highlighting the city's importance as a center for international scientific collaboration and data-driven policy making in the health sector.</w:t>
      </w:r>
    </w:p>
    <w:bookmarkEnd w:id="22"/>
    <w:bookmarkStart w:id="23" w:name="Xdbba45411cbb7d70887f623cba997a6d6d0a919"/>
    <w:p>
      <w:pPr>
        <w:pStyle w:val="Heading2"/>
      </w:pPr>
      <w:r>
        <w:t xml:space="preserve">Industry-Specific Applications in Marseille</w:t>
      </w:r>
    </w:p>
    <w:p>
      <w:pPr>
        <w:pStyle w:val="FirstParagraph"/>
      </w:pPr>
      <w:r>
        <w:t xml:space="preserve">Port de Marseille-Fos. (2022).</w:t>
      </w:r>
      <w:r>
        <w:t xml:space="preserve"> </w:t>
      </w:r>
      <w:r>
        <w:rPr>
          <w:iCs/>
          <w:i/>
        </w:rPr>
        <w:t xml:space="preserve">Rapport annuel: Données logistiques et analyses statistiques</w:t>
      </w:r>
      <w:r>
        <w:t xml:space="preserve">. Marseille: PMAF.</w:t>
      </w:r>
    </w:p>
    <w:p>
      <w:pPr>
        <w:pStyle w:val="BodyText"/>
      </w:pPr>
      <w:r>
        <w:t xml:space="preserve">As one of the largest ports in the Mediterranean, the Port of Marseille-Fos generates vast amounts of data related to shipping, cargo, and logistics. This annual report showcases the application of statistical methods in optimizing port operations, predicting traffic patterns, and managing supply chain risks. For a statistician in Marseille, this document provides insight into the practical applications of their skills in the logistics and transportation sector. It highlights the need for advanced predictive modeling and data visualization techniques to support decision-making in a highly competitive global market. This source underscores the economic importance of the port and the corresponding demand for skilled statisticians who can interpret complex operational data.</w:t>
      </w:r>
    </w:p>
    <w:p>
      <w:pPr>
        <w:pStyle w:val="BodyText"/>
      </w:pPr>
      <w:r>
        <w:t xml:space="preserve">Ville de Marseille. (2023).</w:t>
      </w:r>
      <w:r>
        <w:t xml:space="preserve"> </w:t>
      </w:r>
      <w:r>
        <w:rPr>
          <w:iCs/>
          <w:i/>
        </w:rPr>
        <w:t xml:space="preserve">Stratégie de développement urbain: Analyse des données démographiques et sociales</w:t>
      </w:r>
      <w:r>
        <w:t xml:space="preserve">. Mairie de Marseille.</w:t>
      </w:r>
    </w:p>
    <w:p>
      <w:pPr>
        <w:pStyle w:val="BodyText"/>
      </w:pPr>
      <w:r>
        <w:t xml:space="preserve">This municipal report outlines the city's urban development strategy, heavily relying on statistical analysis of demographic, social, and economic data. It demonstrates how the city government employs statisticians to inform policies related to housing, transportation, and social services. The document emphasizes the importance of data-driven decision-making in addressing Marseille's unique challenges, such as urban inequality and population growth. For statisticians interested in public administration, this source provides a clear example of how their work directly impacts community well-being and urban planning in one of France's most vibrant cities.</w:t>
      </w:r>
    </w:p>
    <w:p>
      <w:pPr>
        <w:pStyle w:val="BodyText"/>
      </w:pPr>
      <w:r>
        <w:t xml:space="preserve">Atout France. (2022).</w:t>
      </w:r>
      <w:r>
        <w:t xml:space="preserve"> </w:t>
      </w:r>
      <w:r>
        <w:rPr>
          <w:iCs/>
          <w:i/>
        </w:rPr>
        <w:t xml:space="preserve">Statistiques du tourisme en Provence-Alpes-Côte d'Azur: Tendances et perspectives</w:t>
      </w:r>
      <w:r>
        <w:t xml:space="preserve">. Paris: Atout France.</w:t>
      </w:r>
    </w:p>
    <w:p>
      <w:pPr>
        <w:pStyle w:val="BodyText"/>
      </w:pPr>
      <w:r>
        <w:t xml:space="preserve">Tourism is a major economic driver in Marseille and the broader PACA region. This report by Atout France, the national tourism development agency, provides detailed statistical analyses of tourist flows, spending patterns, and seasonal trends. It highlights the role of statisticians in the tourism industry, where data is used to optimize marketing strategies, manage infrastructure, and enhance visitor experiences. For statisticians in Marseille, this document illustrates the opportunities available in the service sector, where the ability to analyze consumer behavior and market trends is highly valued. It also reflects the city's status as a premier tourist destination and the need for robust data analysis to sustain its economic growth.</w:t>
      </w:r>
    </w:p>
    <w:p>
      <w:pPr>
        <w:pStyle w:val="BodyText"/>
      </w:pPr>
      <w:r>
        <w:t xml:space="preserve">Chambre de Commerce et d'Industrie Marseille Provence. (2023).</w:t>
      </w:r>
      <w:r>
        <w:t xml:space="preserve"> </w:t>
      </w:r>
      <w:r>
        <w:rPr>
          <w:iCs/>
          <w:i/>
        </w:rPr>
        <w:t xml:space="preserve">Baromètre économique: L'impact de la data science sur les entreprises marseillaises</w:t>
      </w:r>
      <w:r>
        <w:t xml:space="preserve">. CCI MP.</w:t>
      </w:r>
    </w:p>
    <w:p>
      <w:pPr>
        <w:pStyle w:val="BodyText"/>
      </w:pPr>
      <w:r>
        <w:t xml:space="preserve">This economic barometer from the Marseille Provence Chamber of Commerce and Industry examines the growing influence of data science and statistics on local businesses. The report indicates a significant increase in the adoption of statistical tools for market research, quality control, and financial forecasting among SMEs in Marseille. It provides valuable insights into the private sector's demand for statisticians, highlighting the need for professionals who can bridge the gap between technical data analysis and business strategy. This source is particularly useful for statisticians considering careers in the private sector, as it outlines the specific skills and competencies that are most sought after by employers in the Marseille region.</w:t>
      </w:r>
    </w:p>
    <w:p>
      <w:pPr>
        <w:pStyle w:val="BodyText"/>
      </w:pPr>
      <w:r>
        <w:t xml:space="preserve">Document generated for educational and informational purposes regarding the profession of Statistician in Marseille, France.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Marseille, France</dc:title>
  <dc:creator/>
  <dc:language>en</dc:language>
  <cp:keywords/>
  <dcterms:created xsi:type="dcterms:W3CDTF">2026-08-08T07:16:50Z</dcterms:created>
  <dcterms:modified xsi:type="dcterms:W3CDTF">2026-08-08T07:16:50Z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