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France</w:t>
      </w:r>
      <w:r>
        <w:t xml:space="preserve"> </w:t>
      </w:r>
      <w:r>
        <w:t xml:space="preserve">Paris</w:t>
      </w:r>
    </w:p>
    <w:bookmarkStart w:id="24" w:name="X2856675a03da57ecbfc7dd7e8851c702034eae6"/>
    <w:p>
      <w:pPr>
        <w:pStyle w:val="Heading1"/>
      </w:pPr>
      <w:r>
        <w:t xml:space="preserve">Annotated Bibliography: The Role of the Statistician in France Paris</w:t>
      </w:r>
    </w:p>
    <w:p>
      <w:pPr>
        <w:pStyle w:val="FirstParagraph"/>
      </w:pPr>
      <w:r>
        <w:t xml:space="preserve">The profession of the statistician has undergone a profound transformation in the 21st century, evolving from traditional data analysis to becoming a cornerstone of decision-making in public policy, finance, and technology. In France Paris, this evolution is particularly pronounced. As the capital of France and a major European hub for research, finance, and governance, Paris hosts a unique ecosystem where statisticians operate at the intersection of rigorous academic tradition and cutting-edge innovation. This annotated bibliography explores key literature that contextualizes the role of the statistician within the specific socio-economic and institutional landscape of France Paris. The selected works cover national statistical frameworks, the rise of data science in the Parisian tech sector, public policy applications, and the ethical considerations inherent in modern statistical practice.</w:t>
      </w:r>
    </w:p>
    <w:bookmarkStart w:id="20" w:name="X1c0179c827944047e31a4a0234651acf2390292"/>
    <w:p>
      <w:pPr>
        <w:pStyle w:val="Heading2"/>
      </w:pPr>
      <w:r>
        <w:t xml:space="preserve">Section 1: Institutional Frameworks and National Statistics</w:t>
      </w:r>
    </w:p>
    <w:p>
      <w:pPr>
        <w:pStyle w:val="FirstParagraph"/>
      </w:pPr>
      <w:r>
        <w:t xml:space="preserve"> </w:t>
      </w:r>
      <w:r>
        <w:t xml:space="preserve">INSEE. (2022).</w:t>
      </w:r>
      <w:r>
        <w:t xml:space="preserve"> </w:t>
      </w:r>
      <w:r>
        <w:rPr>
          <w:iCs/>
          <w:i/>
        </w:rPr>
        <w:t xml:space="preserve">Statistiques et données : Le rôle de l'INSEE dans la société française</w:t>
      </w:r>
      <w:r>
        <w:t xml:space="preserve">. Paris: Institut national de la statistique et des études économiques.</w:t>
      </w:r>
      <w:r>
        <w:t xml:space="preserve"> </w:t>
      </w:r>
    </w:p>
    <w:p>
      <w:pPr>
        <w:pStyle w:val="BodyText"/>
      </w:pPr>
      <w:r>
        <w:t xml:space="preserve">This foundational publication by INSEE (National Institute of Statistics and Economic Studies) provides an essential overview of the official statistical system in France. Headquartered in Paris, INSEE is the primary source of statistical data for the French government and public. The document details the methodologies used by statisticians to collect, process, and disseminate data on demographics, economics, and social conditions. For a statistician working in France Paris, this text is crucial for understanding the regulatory environment and the high standards of accuracy and neutrality required in public sector roles. It highlights how Paris serves as the central node for national data aggregation, influencing policy decisions that affect the entire country.</w:t>
      </w:r>
    </w:p>
    <w:p>
      <w:pPr>
        <w:pStyle w:val="BodyText"/>
      </w:pPr>
      <w:r>
        <w:t xml:space="preserve"> </w:t>
      </w:r>
      <w:r>
        <w:t xml:space="preserve">Durand, J., &amp; Lemoine, P. (2021).</w:t>
      </w:r>
      <w:r>
        <w:t xml:space="preserve"> </w:t>
      </w:r>
      <w:r>
        <w:rPr>
          <w:iCs/>
          <w:i/>
        </w:rPr>
        <w:t xml:space="preserve">La statistique publique en France : Histoire, enjeux et perspectives</w:t>
      </w:r>
      <w:r>
        <w:t xml:space="preserve">. Paris: Presses de Sciences Po.</w:t>
      </w:r>
      <w:r>
        <w:t xml:space="preserve"> </w:t>
      </w:r>
    </w:p>
    <w:p>
      <w:pPr>
        <w:pStyle w:val="BodyText"/>
      </w:pPr>
      <w:r>
        <w:t xml:space="preserve">Durand and Lemoine offer a comprehensive historical and contemporary analysis of public statistics in France. The authors trace the development of statistical practices from the 19th century to the present day, emphasizing the pivotal role of Paris as the intellectual and administrative center of this evolution. The book discusses the challenges faced by modern statisticians in France Paris, including the need to adapt to digital data sources while maintaining public trust. It is particularly relevant for understanding the cultural context in which French statisticians operate, where there is a strong emphasis on methodological rigor and the public service mission of statistics.</w:t>
      </w:r>
    </w:p>
    <w:bookmarkEnd w:id="20"/>
    <w:bookmarkStart w:id="21" w:name="Xabd9a54322002b48dd4714c6a6fb0227ed7f108"/>
    <w:p>
      <w:pPr>
        <w:pStyle w:val="Heading2"/>
      </w:pPr>
      <w:r>
        <w:t xml:space="preserve">Section 2: Data Science and the Parisian Tech Ecosystem</w:t>
      </w:r>
    </w:p>
    <w:p>
      <w:pPr>
        <w:pStyle w:val="FirstParagraph"/>
      </w:pPr>
      <w:r>
        <w:t xml:space="preserve"> </w:t>
      </w:r>
      <w:r>
        <w:t xml:space="preserve">Bensa, A., &amp; Guegan, D. (2023).</w:t>
      </w:r>
      <w:r>
        <w:t xml:space="preserve"> </w:t>
      </w:r>
      <w:r>
        <w:rPr>
          <w:iCs/>
          <w:i/>
        </w:rPr>
        <w:t xml:space="preserve">Data Science in Paris: From Startups to Scale-ups</w:t>
      </w:r>
      <w:r>
        <w:t xml:space="preserve">. Paris: Eyrolles.</w:t>
      </w:r>
      <w:r>
        <w:t xml:space="preserve"> </w:t>
      </w:r>
    </w:p>
    <w:p>
      <w:pPr>
        <w:pStyle w:val="BodyText"/>
      </w:pPr>
      <w:r>
        <w:t xml:space="preserve">This recent work examines the booming data science sector in Paris, often referred to as "Station F" ecosystem. Bensa and Guegan analyze how the traditional role of the statistician is merging with data engineering and machine learning in the private sector. The book provides case studies of Parisian companies where statisticians are key players in developing predictive models for finance, healthcare, and logistics. It highlights the competitive job market in France Paris, where statisticians are increasingly expected to possess programming skills in Python and R, alongside strong theoretical knowledge. This text is invaluable for statisticians seeking to navigate the transition from academic or public sector roles to the dynamic tech industry in Paris.</w:t>
      </w:r>
    </w:p>
    <w:p>
      <w:pPr>
        <w:pStyle w:val="BodyText"/>
      </w:pPr>
      <w:r>
        <w:t xml:space="preserve"> </w:t>
      </w:r>
      <w:r>
        <w:t xml:space="preserve">Leclerc, M. (2022).</w:t>
      </w:r>
      <w:r>
        <w:t xml:space="preserve"> </w:t>
      </w:r>
      <w:r>
        <w:rPr>
          <w:iCs/>
          <w:i/>
        </w:rPr>
        <w:t xml:space="preserve">Big Data et Intelligence Artificielle : Les nouveaux défis pour les statisticiens français</w:t>
      </w:r>
      <w:r>
        <w:t xml:space="preserve">. Paris: Dunod.</w:t>
      </w:r>
      <w:r>
        <w:t xml:space="preserve"> </w:t>
      </w:r>
    </w:p>
    <w:p>
      <w:pPr>
        <w:pStyle w:val="BodyText"/>
      </w:pPr>
      <w:r>
        <w:t xml:space="preserve">Leclerc explores the impact of big data and artificial intelligence on the profession of the statistician in France. The author argues that while automation is changing the nature of data processing, the core skills of statistical inference and critical thinking remain indispensable. The book focuses on the Parisian context, discussing how major research institutions and corporations in the capital are leading the way in integrating AI with traditional statistical methods. It provides practical insights into the tools and techniques that are currently in demand, making it a useful resource for statisticians looking to update their skill set in the France Paris market.</w:t>
      </w:r>
    </w:p>
    <w:bookmarkEnd w:id="21"/>
    <w:bookmarkStart w:id="22" w:name="X43ac9720f32bc241712202b82a7d7ef653c5981"/>
    <w:p>
      <w:pPr>
        <w:pStyle w:val="Heading2"/>
      </w:pPr>
      <w:r>
        <w:t xml:space="preserve">Section 3: Public Policy and Social Statistics</w:t>
      </w:r>
    </w:p>
    <w:p>
      <w:pPr>
        <w:pStyle w:val="FirstParagraph"/>
      </w:pPr>
      <w:r>
        <w:t xml:space="preserve"> </w:t>
      </w:r>
      <w:r>
        <w:t xml:space="preserve">Bourdieu, P., &amp; Passeron, J.-C. (1970).</w:t>
      </w:r>
      <w:r>
        <w:t xml:space="preserve"> </w:t>
      </w:r>
      <w:r>
        <w:rPr>
          <w:iCs/>
          <w:i/>
        </w:rPr>
        <w:t xml:space="preserve">La reproduction : Systèmes d'enseignement, systèmes de classes</w:t>
      </w:r>
      <w:r>
        <w:t xml:space="preserve">. Paris: Éditions de Minuit.</w:t>
      </w:r>
      <w:r>
        <w:t xml:space="preserve"> </w:t>
      </w:r>
    </w:p>
    <w:p>
      <w:pPr>
        <w:pStyle w:val="BodyText"/>
      </w:pPr>
      <w:r>
        <w:t xml:space="preserve">Although a classic sociological text, Bourdieu and Passeron's work is fundamental for any statistician working on social issues in France Paris. The authors use statistical data to analyze educational inequality and social reproduction, demonstrating the power of quantitative methods in revealing structural social dynamics. This book remains highly relevant for statisticians involved in public policy research, as it underscores the importance of contextualizing data within broader social frameworks. It serves as a reminder that in France Paris, where social equity is a major political concern, statisticians must be adept at interpreting data in ways that inform meaningful policy interventions.</w:t>
      </w:r>
    </w:p>
    <w:p>
      <w:pPr>
        <w:pStyle w:val="BodyText"/>
      </w:pPr>
      <w:r>
        <w:t xml:space="preserve"> </w:t>
      </w:r>
      <w:r>
        <w:t xml:space="preserve">Ministère de l'Intérieur. (2023).</w:t>
      </w:r>
      <w:r>
        <w:t xml:space="preserve"> </w:t>
      </w:r>
      <w:r>
        <w:rPr>
          <w:iCs/>
          <w:i/>
        </w:rPr>
        <w:t xml:space="preserve">Statistiques de la sécurité publique en Île-de-France</w:t>
      </w:r>
      <w:r>
        <w:t xml:space="preserve">. Paris: Direction générale de la police nationale.</w:t>
      </w:r>
      <w:r>
        <w:t xml:space="preserve"> </w:t>
      </w:r>
    </w:p>
    <w:p>
      <w:pPr>
        <w:pStyle w:val="BodyText"/>
      </w:pPr>
      <w:r>
        <w:t xml:space="preserve">This official report provides detailed statistical data on public safety in the Île-de-France region, with a focus on Paris. It illustrates the practical application of statistical analysis in law enforcement and urban planning. For statisticians working in the public sector in France Paris, this document is a prime example of how data is used to allocate resources, assess crime trends, and evaluate the effectiveness of security policies. It also raises important questions about data privacy and the ethical use of statistics in surveillance, topics that are increasingly debated in the French capital.</w:t>
      </w:r>
    </w:p>
    <w:bookmarkEnd w:id="22"/>
    <w:bookmarkStart w:id="23" w:name="X89cacbb2fb2f8d885566691948d0cea46b93522"/>
    <w:p>
      <w:pPr>
        <w:pStyle w:val="Heading2"/>
      </w:pPr>
      <w:r>
        <w:t xml:space="preserve">Section 4: Ethics and Professional Standards</w:t>
      </w:r>
    </w:p>
    <w:p>
      <w:pPr>
        <w:pStyle w:val="FirstParagraph"/>
      </w:pPr>
      <w:r>
        <w:t xml:space="preserve"> </w:t>
      </w:r>
      <w:r>
        <w:t xml:space="preserve">CNIL. (2022).</w:t>
      </w:r>
      <w:r>
        <w:t xml:space="preserve"> </w:t>
      </w:r>
      <w:r>
        <w:rPr>
          <w:iCs/>
          <w:i/>
        </w:rPr>
        <w:t xml:space="preserve">Protection des données personnelles et statistique : Guide pour les professionnels</w:t>
      </w:r>
      <w:r>
        <w:t xml:space="preserve">. Paris: Commission nationale de l'informatique et des libertés.</w:t>
      </w:r>
      <w:r>
        <w:t xml:space="preserve"> </w:t>
      </w:r>
    </w:p>
    <w:p>
      <w:pPr>
        <w:pStyle w:val="BodyText"/>
      </w:pPr>
      <w:r>
        <w:t xml:space="preserve">The CNIL (National Commission on Informatics and Liberty) is the French data protection authority, based in Paris. This guide outlines the legal and ethical requirements for statisticians handling personal data in compliance with the GDPR and French law. It is an essential reference for any statistician working in France Paris, as it details the procedures for anonymization, data sharing, and consent. The document emphasizes the responsibility of statisticians to protect individual privacy while contributing to the public good through data analysis. It reflects the strong regulatory environment in France, where ethical considerations are integral to statistical practice.</w:t>
      </w:r>
    </w:p>
    <w:p>
      <w:pPr>
        <w:pStyle w:val="BodyText"/>
      </w:pPr>
      <w:r>
        <w:t xml:space="preserve"> </w:t>
      </w:r>
      <w:r>
        <w:t xml:space="preserve">Institut de Statistique de Paris. (2021).</w:t>
      </w:r>
      <w:r>
        <w:t xml:space="preserve"> </w:t>
      </w:r>
      <w:r>
        <w:rPr>
          <w:iCs/>
          <w:i/>
        </w:rPr>
        <w:t xml:space="preserve">Éthique et déontologie de la statistique : Principes et pratiques</w:t>
      </w:r>
      <w:r>
        <w:t xml:space="preserve">. Paris: ISP.</w:t>
      </w:r>
      <w:r>
        <w:t xml:space="preserve"> </w:t>
      </w:r>
    </w:p>
    <w:p>
      <w:pPr>
        <w:pStyle w:val="BodyText"/>
      </w:pPr>
      <w:r>
        <w:t xml:space="preserve">This publication by the Institute of Statistics of Paris provides a detailed discussion of the ethical principles that guide the work of statisticians. It covers issues such as bias in data collection, transparency in methodology, and the communication of results to non-expert audiences. The text is particularly relevant for statisticians in France Paris, where there is a high level of public scrutiny and expectation for integrity in statistical reporting. It offers practical guidelines for maintaining professional standards and building trust with stakeholders, making it a valuable resource for both novice and experienced practitioners.</w:t>
      </w:r>
    </w:p>
    <w:p>
      <w:pPr>
        <w:pStyle w:val="BodyText"/>
      </w:pPr>
      <w:r>
        <w:t xml:space="preserve">This annotated bibliography is intended for educational and professional development purposes. It highlights key resources for statisticians operating in the unique context of France Paris, reflecting the city's status as a leading center for statistical science and data-driven decision-making.</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France Paris</dc:title>
  <dc:creator/>
  <dc:language>en</dc:language>
  <cp:keywords/>
  <dcterms:created xsi:type="dcterms:W3CDTF">2026-08-08T09:51:30Z</dcterms:created>
  <dcterms:modified xsi:type="dcterms:W3CDTF">2026-08-08T09:51:30Z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