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Ghana</w:t>
      </w:r>
      <w:r>
        <w:t xml:space="preserve"> </w:t>
      </w:r>
      <w:r>
        <w:t xml:space="preserve">Accra</w:t>
      </w:r>
    </w:p>
    <w:bookmarkStart w:id="20" w:name="annotated-bibliography"/>
    <w:p>
      <w:pPr>
        <w:pStyle w:val="Heading1"/>
      </w:pPr>
      <w:r>
        <w:t xml:space="preserve">Annotated Bibliography</w:t>
      </w:r>
    </w:p>
    <w:p>
      <w:pPr>
        <w:pStyle w:val="FirstParagraph"/>
      </w:pPr>
      <w:r>
        <w:t xml:space="preserve">Topic: The Professional Role of the Statistician in Ghana Accra</w:t>
      </w:r>
    </w:p>
    <w:bookmarkEnd w:id="20"/>
    <w:p>
      <w:pPr>
        <w:pStyle w:val="BodyText"/>
      </w:pPr>
      <w:r>
        <w:t xml:space="preserve">This annotated bibliography compiles key resources regarding the profession of the statistician within the specific socio-economic context of Ghana Accra. As the capital city and economic hub of Ghana, Accra serves as the primary center for data collection, analysis, and policy formulation. The documents selected below explore the critical functions of statisticians in government agencies like the Ghana Statistical Service (GSS), the private sector, and international development organizations operating in the region. These sources highlight how statistical expertise drives evidence-based decision-making, urban planning, and economic development in Accra.</w:t>
      </w:r>
    </w:p>
    <w:bookmarkStart w:id="23" w:name="Xfe8d7cdeaa4ab0935e9af4ad747a98b17f908aa"/>
    <w:p>
      <w:pPr>
        <w:pStyle w:val="Heading2"/>
      </w:pPr>
      <w:r>
        <w:t xml:space="preserve">Government Policy and National Data Infrastructure</w:t>
      </w:r>
    </w:p>
    <w:bookmarkStart w:id="21" w:name="the-ghana-statistical-service-gss-act"/>
    <w:p>
      <w:pPr>
        <w:pStyle w:val="Heading3"/>
      </w:pPr>
      <w:r>
        <w:t xml:space="preserve">1. The Ghana Statistical Service (GSS) Act</w:t>
      </w:r>
    </w:p>
    <w:p>
      <w:pPr>
        <w:pStyle w:val="FirstParagraph"/>
      </w:pPr>
      <w:r>
        <w:t xml:space="preserve">Republic of Ghana. (2000).</w:t>
      </w:r>
      <w:r>
        <w:t xml:space="preserve"> </w:t>
      </w:r>
      <w:r>
        <w:rPr>
          <w:iCs/>
          <w:i/>
        </w:rPr>
        <w:t xml:space="preserve">The Ghana Statistical Service Act, 2000 (Act 587)</w:t>
      </w:r>
      <w:r>
        <w:t xml:space="preserve">. Accra: Government Printer.</w:t>
      </w:r>
    </w:p>
    <w:p>
      <w:pPr>
        <w:pStyle w:val="BodyText"/>
      </w:pPr>
      <w:r>
        <w:t xml:space="preserve">This legislative document is foundational for understanding the legal framework governing the statistician in Ghana. It establishes the Ghana Statistical Service as the principal agency responsible for the collection, analysis, and dissemination of statistical information. For a statistician working in Accra, this Act defines the scope of authority, the mandate for confidentiality, and the requirement for independence in data reporting. The document is crucial for understanding how statisticians in the capital interact with other government ministries to provide the data necessary for national development planning. It underscores the statistician's role as a guardian of national data integrity.</w:t>
      </w:r>
    </w:p>
    <w:bookmarkEnd w:id="21"/>
    <w:bookmarkStart w:id="22" w:name="ghana-statistical-service-strategic-plan"/>
    <w:p>
      <w:pPr>
        <w:pStyle w:val="Heading3"/>
      </w:pPr>
      <w:r>
        <w:t xml:space="preserve">2. Ghana Statistical Service Strategic Plan</w:t>
      </w:r>
    </w:p>
    <w:p>
      <w:pPr>
        <w:pStyle w:val="FirstParagraph"/>
      </w:pPr>
      <w:r>
        <w:t xml:space="preserve">Ghana Statistical Service. (2018-2022).</w:t>
      </w:r>
      <w:r>
        <w:t xml:space="preserve"> </w:t>
      </w:r>
      <w:r>
        <w:rPr>
          <w:iCs/>
          <w:i/>
        </w:rPr>
        <w:t xml:space="preserve">Strategic Plan for the Development of Statistics in Ghana</w:t>
      </w:r>
      <w:r>
        <w:t xml:space="preserve">. Accra: GSS.</w:t>
      </w:r>
    </w:p>
    <w:p>
      <w:pPr>
        <w:pStyle w:val="BodyText"/>
      </w:pPr>
      <w:r>
        <w:t xml:space="preserve">This strategic plan outlines the operational goals for statisticians employed by the GSS headquarters in Accra. It details the shift towards modernizing data collection methods, including the use of mobile technology and satellite imagery for urban mapping in Accra. The document provides insight into the professional development requirements for statisticians in the region, emphasizing the need for skills in big data analytics and geospatial information systems. It is a vital resource for understanding the future trajectory of the statistical profession in Ghana's capital and the expectations placed on professionals to support evidence-based policy.</w:t>
      </w:r>
    </w:p>
    <w:bookmarkEnd w:id="22"/>
    <w:bookmarkEnd w:id="23"/>
    <w:bookmarkStart w:id="26" w:name="Xc8e6b3fb0cb70bc3aa8e3d12214e3c4fcfd0081"/>
    <w:p>
      <w:pPr>
        <w:pStyle w:val="Heading2"/>
      </w:pPr>
      <w:r>
        <w:t xml:space="preserve">Urban Development and Demographics in Accra</w:t>
      </w:r>
    </w:p>
    <w:bookmarkStart w:id="24" w:name="population-and-housing-census-reports"/>
    <w:p>
      <w:pPr>
        <w:pStyle w:val="Heading3"/>
      </w:pPr>
      <w:r>
        <w:t xml:space="preserve">3. Population and Housing Census Reports</w:t>
      </w:r>
    </w:p>
    <w:p>
      <w:pPr>
        <w:pStyle w:val="FirstParagraph"/>
      </w:pPr>
      <w:r>
        <w:t xml:space="preserve">Ghana Statistical Service. (2021).</w:t>
      </w:r>
      <w:r>
        <w:t xml:space="preserve"> </w:t>
      </w:r>
      <w:r>
        <w:rPr>
          <w:iCs/>
          <w:i/>
        </w:rPr>
        <w:t xml:space="preserve">2021 Population and Housing Census: National Analytical Report</w:t>
      </w:r>
      <w:r>
        <w:t xml:space="preserve">. Accra: GSS.</w:t>
      </w:r>
    </w:p>
    <w:p>
      <w:pPr>
        <w:pStyle w:val="BodyText"/>
      </w:pPr>
      <w:r>
        <w:t xml:space="preserve">The census is the most significant statistical exercise in Ghana, and Accra is the focal point for its analysis. This report provides a comprehensive demographic profile of the Greater Accra Region. For the statistician, this document represents the primary dataset used to analyze population density, housing conditions, and migration patterns within the capital. The annotation highlights how statisticians in Accra utilize this data to inform urban planning, infrastructure development, and public health initiatives. It demonstrates the direct impact of statistical work on the daily lives of Accra's residents and the management of rapid urbanization.</w:t>
      </w:r>
    </w:p>
    <w:bookmarkEnd w:id="24"/>
    <w:bookmarkStart w:id="25" w:name="urbanization-and-statistical-challenges"/>
    <w:p>
      <w:pPr>
        <w:pStyle w:val="Heading3"/>
      </w:pPr>
      <w:r>
        <w:t xml:space="preserve">4. Urbanization and Statistical Challenges</w:t>
      </w:r>
    </w:p>
    <w:p>
      <w:pPr>
        <w:pStyle w:val="FirstParagraph"/>
      </w:pPr>
      <w:r>
        <w:t xml:space="preserve">Addo, F. K., &amp; Osei, R. (2019). "Challenges of Urban Statistical Data Collection in Accra."</w:t>
      </w:r>
      <w:r>
        <w:t xml:space="preserve"> </w:t>
      </w:r>
      <w:r>
        <w:rPr>
          <w:iCs/>
          <w:i/>
        </w:rPr>
        <w:t xml:space="preserve">Journal of African Statistics and Development</w:t>
      </w:r>
      <w:r>
        <w:t xml:space="preserve">, 12(3), 45-62.</w:t>
      </w:r>
    </w:p>
    <w:p>
      <w:pPr>
        <w:pStyle w:val="BodyText"/>
      </w:pPr>
      <w:r>
        <w:t xml:space="preserve">This academic article critically examines the difficulties statisticians face when collecting data in the informal settlements of Accra. It discusses issues such as accessibility, respondent trust, and the dynamic nature of urban slums. The authors argue that traditional statistical methods may be insufficient for capturing the reality of Accra's urban landscape. This resource is essential for statisticians seeking to adapt their methodologies to the unique socio-cultural environment of Ghana's capital. It emphasizes the need for innovative, community-engaged statistical approaches to ensure accurate representation of marginalized populations in Accra.</w:t>
      </w:r>
    </w:p>
    <w:bookmarkEnd w:id="25"/>
    <w:bookmarkEnd w:id="26"/>
    <w:bookmarkStart w:id="29" w:name="X16f5060af3fe342a5ff8ef04b83224f56dd5577"/>
    <w:p>
      <w:pPr>
        <w:pStyle w:val="Heading2"/>
      </w:pPr>
      <w:r>
        <w:t xml:space="preserve">Economic Analysis and Private Sector Application</w:t>
      </w:r>
    </w:p>
    <w:bookmarkStart w:id="27" w:name="economic-policy-and-statistical-evidence"/>
    <w:p>
      <w:pPr>
        <w:pStyle w:val="Heading3"/>
      </w:pPr>
      <w:r>
        <w:t xml:space="preserve">5. Economic Policy and Statistical Evidence</w:t>
      </w:r>
    </w:p>
    <w:p>
      <w:pPr>
        <w:pStyle w:val="FirstParagraph"/>
      </w:pPr>
      <w:r>
        <w:t xml:space="preserve">Bank of Ghana. (2023).</w:t>
      </w:r>
      <w:r>
        <w:t xml:space="preserve"> </w:t>
      </w:r>
      <w:r>
        <w:rPr>
          <w:iCs/>
          <w:i/>
        </w:rPr>
        <w:t xml:space="preserve">Annual Economic Report: Statistical Analysis of the Ghanaian Economy</w:t>
      </w:r>
      <w:r>
        <w:t xml:space="preserve">. Accra: Bank of Ghana.</w:t>
      </w:r>
    </w:p>
    <w:p>
      <w:pPr>
        <w:pStyle w:val="BodyText"/>
      </w:pPr>
      <w:r>
        <w:t xml:space="preserve">While produced by the central bank, this report relies heavily on the work of statisticians in Accra to compile inflation data, employment figures, and GDP growth rates. It illustrates the critical role of the statistician in the financial sector of Ghana. The document shows how statistical models are used to predict economic trends and guide monetary policy. For a statistician in Accra, this report serves as a benchmark for the quality and relevance of economic data required by investors, policymakers, and the public. It highlights the intersection of statistical science and economic stability in the national capital.</w:t>
      </w:r>
    </w:p>
    <w:bookmarkEnd w:id="27"/>
    <w:bookmarkStart w:id="28" w:name="data-science-in-the-ghanaian-tech-hub"/>
    <w:p>
      <w:pPr>
        <w:pStyle w:val="Heading3"/>
      </w:pPr>
      <w:r>
        <w:t xml:space="preserve">6. Data Science in the Ghanaian Tech Hub</w:t>
      </w:r>
    </w:p>
    <w:p>
      <w:pPr>
        <w:pStyle w:val="FirstParagraph"/>
      </w:pPr>
      <w:r>
        <w:t xml:space="preserve">Mensah, J. (2022). "The Rise of Data Science Careers in Accra's Tech Ecosystem."</w:t>
      </w:r>
      <w:r>
        <w:t xml:space="preserve"> </w:t>
      </w:r>
      <w:r>
        <w:rPr>
          <w:iCs/>
          <w:i/>
        </w:rPr>
        <w:t xml:space="preserve">West African Technology Review</w:t>
      </w:r>
      <w:r>
        <w:t xml:space="preserve">, 8(1), 112-125.</w:t>
      </w:r>
    </w:p>
    <w:p>
      <w:pPr>
        <w:pStyle w:val="BodyText"/>
      </w:pPr>
      <w:r>
        <w:t xml:space="preserve">This article explores the growing demand for statisticians and data scientists in Accra's burgeoning technology sector. It discusses how private companies and startups in Accra are leveraging statistical analysis for market research, customer behavior prediction, and operational efficiency. The document is relevant for statisticians looking to transition from the public sector to the private industry in Ghana. It highlights the evolving skill set required, including proficiency in programming languages like Python and R, and the increasing value of statistical expertise in driving innovation within Accra's digital economy.</w:t>
      </w:r>
    </w:p>
    <w:bookmarkEnd w:id="28"/>
    <w:bookmarkEnd w:id="29"/>
    <w:bookmarkStart w:id="32" w:name="X8cf19720cbaa10f266c769815e6241265299124"/>
    <w:p>
      <w:pPr>
        <w:pStyle w:val="Heading2"/>
      </w:pPr>
      <w:r>
        <w:t xml:space="preserve">International Collaboration and Capacity Building</w:t>
      </w:r>
    </w:p>
    <w:bookmarkStart w:id="30" w:name="X3a6b234c105b50f204353145648f9d6a200f375"/>
    <w:p>
      <w:pPr>
        <w:pStyle w:val="Heading3"/>
      </w:pPr>
      <w:r>
        <w:t xml:space="preserve">7. World Bank Statistical Capacity Assessments</w:t>
      </w:r>
    </w:p>
    <w:p>
      <w:pPr>
        <w:pStyle w:val="FirstParagraph"/>
      </w:pPr>
      <w:r>
        <w:t xml:space="preserve">World Bank. (2020).</w:t>
      </w:r>
      <w:r>
        <w:t xml:space="preserve"> </w:t>
      </w:r>
      <w:r>
        <w:rPr>
          <w:iCs/>
          <w:i/>
        </w:rPr>
        <w:t xml:space="preserve">Statistical Capacity Building in Ghana: A Progress Report</w:t>
      </w:r>
      <w:r>
        <w:t xml:space="preserve">. Washington, D.C.: World Bank Group.</w:t>
      </w:r>
    </w:p>
    <w:p>
      <w:pPr>
        <w:pStyle w:val="BodyText"/>
      </w:pPr>
      <w:r>
        <w:t xml:space="preserve">This report evaluates the statistical infrastructure of Ghana, with a specific focus on the capacity of institutions in Accra. It assesses the training, resources, and technological capabilities available to statisticians in the country. The document provides an external perspective on the strengths and weaknesses of the statistical system in Ghana Accra. It is a valuable resource for understanding the international standards that Ghanaian statisticians are expected to meet and the role of foreign aid and collaboration in enhancing the profession's capabilities in the capital.</w:t>
      </w:r>
    </w:p>
    <w:bookmarkEnd w:id="30"/>
    <w:bookmarkStart w:id="31" w:name="X4beae2a1cbba9955f7b09592aacbd742a78ca32"/>
    <w:p>
      <w:pPr>
        <w:pStyle w:val="Heading3"/>
      </w:pPr>
      <w:r>
        <w:t xml:space="preserve">8. Ethical Standards in Statistical Practice</w:t>
      </w:r>
    </w:p>
    <w:p>
      <w:pPr>
        <w:pStyle w:val="FirstParagraph"/>
      </w:pPr>
      <w:r>
        <w:t xml:space="preserve">International Statistical Institute. (2019).</w:t>
      </w:r>
      <w:r>
        <w:t xml:space="preserve"> </w:t>
      </w:r>
      <w:r>
        <w:rPr>
          <w:iCs/>
          <w:i/>
        </w:rPr>
        <w:t xml:space="preserve">Code of Professional Ethics for Statisticians</w:t>
      </w:r>
      <w:r>
        <w:t xml:space="preserve">. The Hague: ISI.</w:t>
      </w:r>
    </w:p>
    <w:p>
      <w:pPr>
        <w:pStyle w:val="BodyText"/>
      </w:pPr>
      <w:r>
        <w:t xml:space="preserve">Although an international document, this code is widely adopted by professional bodies in Ghana Accra. It outlines the ethical obligations of statisticians, including impartiality, confidentiality, and transparency. For statisticians working in Accra, where political and economic pressures can be significant, this document serves as a crucial guide for maintaining professional integrity. It reinforces the importance of unbiased data reporting in supporting democratic governance and sustainable development in Ghana.</w:t>
      </w:r>
    </w:p>
    <w:p>
      <w:pPr>
        <w:pStyle w:val="BodyText"/>
      </w:pPr>
      <w:r>
        <w:t xml:space="preserve">Document generated for educational and professional reference purposes regarding the statistical profession in Ghana Accra.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Ghana Accra</dc:title>
  <dc:creator/>
  <dc:language>en</dc:language>
  <cp:keywords/>
  <dcterms:created xsi:type="dcterms:W3CDTF">2026-08-08T07:51:53Z</dcterms:created>
  <dcterms:modified xsi:type="dcterms:W3CDTF">2026-08-08T07:51:53Z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