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Manila,</w:t>
      </w:r>
      <w:r>
        <w:t xml:space="preserve"> </w:t>
      </w:r>
      <w:r>
        <w:t xml:space="preserve">Philippines</w:t>
      </w:r>
    </w:p>
    <w:bookmarkStart w:id="20" w:name="X835d7622571017bb1581b42ed08613c39c1cec3"/>
    <w:p>
      <w:pPr>
        <w:pStyle w:val="Heading1"/>
      </w:pPr>
      <w:r>
        <w:t xml:space="preserve">Annotated Bibliography: The Role of the Statistician in Manila, Philippines</w:t>
      </w:r>
    </w:p>
    <w:p>
      <w:pPr>
        <w:pStyle w:val="FirstParagraph"/>
      </w:pPr>
      <w:r>
        <w:t xml:space="preserve">A Comprehensive Review of Data Science, Public Policy, and Economic Analysis in the National Capital Region</w:t>
      </w:r>
    </w:p>
    <w:bookmarkEnd w:id="20"/>
    <w:p>
      <w:pPr>
        <w:pStyle w:val="BodyText"/>
      </w:pPr>
      <w:r>
        <w:t xml:space="preserve">The role of the</w:t>
      </w:r>
      <w:r>
        <w:t xml:space="preserve"> </w:t>
      </w:r>
      <w:r>
        <w:rPr>
          <w:bCs/>
          <w:b/>
        </w:rPr>
        <w:t xml:space="preserve">Statistician</w:t>
      </w:r>
      <w:r>
        <w:t xml:space="preserve"> </w:t>
      </w:r>
      <w:r>
        <w:t xml:space="preserve">in the modern era has evolved from simple data collection to complex predictive modeling and policy formulation. In the context of the</w:t>
      </w:r>
      <w:r>
        <w:t xml:space="preserve"> </w:t>
      </w:r>
      <w:r>
        <w:rPr>
          <w:bCs/>
          <w:b/>
        </w:rPr>
        <w:t xml:space="preserve">Philippines</w:t>
      </w:r>
      <w:r>
        <w:t xml:space="preserve">, specifically within the bustling metropolis of</w:t>
      </w:r>
      <w:r>
        <w:t xml:space="preserve"> </w:t>
      </w:r>
      <w:r>
        <w:rPr>
          <w:bCs/>
          <w:b/>
        </w:rPr>
        <w:t xml:space="preserve">Manila</w:t>
      </w:r>
      <w:r>
        <w:t xml:space="preserve">, this profession is critical. Manila serves as the political, economic, and cultural center of the nation, making it the primary hub for statistical agencies like the Philippine Statistics Authority (PSA). This annotated bibliography compiles key resources that explore the intersection of statistical science, urban development, and economic policy within the National Capital Region (NCR).</w:t>
      </w:r>
    </w:p>
    <w:bookmarkStart w:id="23" w:name="public-policy-and-government-statistics"/>
    <w:p>
      <w:pPr>
        <w:pStyle w:val="Heading2"/>
      </w:pPr>
      <w:r>
        <w:t xml:space="preserve">Public Policy and Government Statistics</w:t>
      </w:r>
    </w:p>
    <w:bookmarkStart w:id="21" w:name="X2ffefd60a0739fb721d9b2ff70bb5246ae87639"/>
    <w:p>
      <w:pPr>
        <w:pStyle w:val="Heading3"/>
      </w:pPr>
      <w:r>
        <w:t xml:space="preserve">1. Philippine Statistics Authority. (2023).</w:t>
      </w:r>
      <w:r>
        <w:t xml:space="preserve"> </w:t>
      </w:r>
      <w:r>
        <w:rPr>
          <w:iCs/>
          <w:i/>
        </w:rPr>
        <w:t xml:space="preserve">Philippine Statistics Yearbook 2023</w:t>
      </w:r>
      <w:r>
        <w:t xml:space="preserve">. Quezon City: PSA.</w:t>
      </w:r>
    </w:p>
    <w:p>
      <w:pPr>
        <w:pStyle w:val="FirstParagraph"/>
      </w:pPr>
      <w:r>
        <w:t xml:space="preserve">Retrieved from https://psa.gov.ph</w:t>
      </w:r>
    </w:p>
    <w:p>
      <w:pPr>
        <w:pStyle w:val="BodyText"/>
      </w:pPr>
      <w:r>
        <w:t xml:space="preserve">This comprehensive publication serves as the definitive reference for statistical data in the Philippines. For a statistician working in Manila, this document is indispensable. It aggregates data on population, labor, agriculture, and industry, with specific breakdowns for the National Capital Region. The yearbook highlights the demographic density of Manila and its surrounding cities, providing the raw material necessary for urban planning and resource allocation. It illustrates how government statisticians in the Philippines standardize data collection across diverse regions, ensuring that Manila's data is comparable to provincial figures. This source is vital for understanding the macroeconomic environment in which Manila-based statisticians operate.</w:t>
      </w:r>
    </w:p>
    <w:bookmarkEnd w:id="21"/>
    <w:bookmarkStart w:id="22" w:name="X4c95b1540e76e4bc01819c35474305a2c7afa15"/>
    <w:p>
      <w:pPr>
        <w:pStyle w:val="Heading3"/>
      </w:pPr>
      <w:r>
        <w:t xml:space="preserve">2. Republic of the Philippines. (2013).</w:t>
      </w:r>
      <w:r>
        <w:t xml:space="preserve"> </w:t>
      </w:r>
      <w:r>
        <w:rPr>
          <w:iCs/>
          <w:i/>
        </w:rPr>
        <w:t xml:space="preserve">Republic Act No. 10625: The Philippine Statistics Act of 2013</w:t>
      </w:r>
      <w:r>
        <w:t xml:space="preserve">. Official Gazette of the Republic of the Philippines.</w:t>
      </w:r>
    </w:p>
    <w:p>
      <w:pPr>
        <w:pStyle w:val="FirstParagraph"/>
      </w:pPr>
      <w:r>
        <w:t xml:space="preserve">Retrieved from https://www.officialgazette.gov.ph</w:t>
      </w:r>
    </w:p>
    <w:p>
      <w:pPr>
        <w:pStyle w:val="BodyText"/>
      </w:pPr>
      <w:r>
        <w:t xml:space="preserve">This legislative act reorganized the Philippine Statistical System and established the Philippine Statistics Authority (PSA), headquartered in Quezon City, part of the greater Manila area. For any statistician practicing in Manila, this law defines the legal framework, ethical standards, and professional requirements of the job. It mandates the use of modern statistical methods and protects the confidentiality of respondents. Understanding this act is crucial for statisticians in Manila to ensure their work complies with national regulations and to appreciate the legal weight of the data they produce for government decision-making.</w:t>
      </w:r>
    </w:p>
    <w:bookmarkEnd w:id="22"/>
    <w:bookmarkEnd w:id="23"/>
    <w:bookmarkStart w:id="26" w:name="urban-development-and-demographics"/>
    <w:p>
      <w:pPr>
        <w:pStyle w:val="Heading2"/>
      </w:pPr>
      <w:r>
        <w:t xml:space="preserve">Urban Development and Demographics</w:t>
      </w:r>
    </w:p>
    <w:bookmarkStart w:id="24" w:name="X8ba8859ba46dc6e6136d83200dc87e110194204"/>
    <w:p>
      <w:pPr>
        <w:pStyle w:val="Heading3"/>
      </w:pPr>
      <w:r>
        <w:t xml:space="preserve">3. Asian Development Bank. (2021).</w:t>
      </w:r>
      <w:r>
        <w:t xml:space="preserve"> </w:t>
      </w:r>
      <w:r>
        <w:rPr>
          <w:iCs/>
          <w:i/>
        </w:rPr>
        <w:t xml:space="preserve">Manila: A City of Opportunities and Challenges</w:t>
      </w:r>
      <w:r>
        <w:t xml:space="preserve">. ADB Infrastructure Series.</w:t>
      </w:r>
    </w:p>
    <w:p>
      <w:pPr>
        <w:pStyle w:val="FirstParagraph"/>
      </w:pPr>
      <w:r>
        <w:t xml:space="preserve">Retrieved from https://www.adb.org</w:t>
      </w:r>
    </w:p>
    <w:p>
      <w:pPr>
        <w:pStyle w:val="BodyText"/>
      </w:pPr>
      <w:r>
        <w:t xml:space="preserve">This report provides a deep dive into the urbanization trends of Manila, utilizing extensive statistical analysis to evaluate infrastructure needs, traffic congestion, and housing shortages. It demonstrates how statisticians in Manila collaborate with international bodies to model urban growth. The document emphasizes the importance of data-driven approaches in solving Manila's unique logistical problems. It is a key resource for understanding how statistical insights are translated into actionable urban development projects in one of the most densely populated cities in the world.</w:t>
      </w:r>
    </w:p>
    <w:bookmarkEnd w:id="24"/>
    <w:bookmarkStart w:id="25" w:name="Xea4518d30e6d576d57ecd33b13f9b1ce88e047e"/>
    <w:p>
      <w:pPr>
        <w:pStyle w:val="Heading3"/>
      </w:pPr>
      <w:r>
        <w:t xml:space="preserve">4. National Economic and Development Authority (NEDA). (2022).</w:t>
      </w:r>
      <w:r>
        <w:t xml:space="preserve"> </w:t>
      </w:r>
      <w:r>
        <w:rPr>
          <w:iCs/>
          <w:i/>
        </w:rPr>
        <w:t xml:space="preserve">Philippine Development Plan 2023-2028: Data and Analytics Framework</w:t>
      </w:r>
      <w:r>
        <w:t xml:space="preserve">. Manila: NEDA.</w:t>
      </w:r>
    </w:p>
    <w:p>
      <w:pPr>
        <w:pStyle w:val="FirstParagraph"/>
      </w:pPr>
      <w:r>
        <w:t xml:space="preserve">Retrieved from https://www.neda.gov.ph</w:t>
      </w:r>
    </w:p>
    <w:p>
      <w:pPr>
        <w:pStyle w:val="BodyText"/>
      </w:pPr>
      <w:r>
        <w:t xml:space="preserve">NEDA, located in Manila, relies heavily on statisticians to forecast economic trends and evaluate the impact of government programs. This document outlines the strategic use of data in national planning. It highlights the role of the statistician in Manila as a bridge between raw data and high-level policy. The report discusses the integration of big data and artificial intelligence into the Philippine statistical system, reflecting the evolving skill set required for statisticians in the capital city to remain relevant and effective.</w:t>
      </w:r>
    </w:p>
    <w:bookmarkEnd w:id="25"/>
    <w:bookmarkEnd w:id="26"/>
    <w:bookmarkStart w:id="29" w:name="private-sector-and-business-intelligence"/>
    <w:p>
      <w:pPr>
        <w:pStyle w:val="Heading2"/>
      </w:pPr>
      <w:r>
        <w:t xml:space="preserve">Private Sector and Business Intelligence</w:t>
      </w:r>
    </w:p>
    <w:bookmarkStart w:id="27" w:name="X4d5bf671e0d4d289837ba0dc9e18de37c5687a3"/>
    <w:p>
      <w:pPr>
        <w:pStyle w:val="Heading3"/>
      </w:pPr>
      <w:r>
        <w:t xml:space="preserve">5. Philippine Institute for Development Studies (PIDS). (2020).</w:t>
      </w:r>
      <w:r>
        <w:t xml:space="preserve"> </w:t>
      </w:r>
      <w:r>
        <w:rPr>
          <w:iCs/>
          <w:i/>
        </w:rPr>
        <w:t xml:space="preserve">The Rise of the Digital Economy in Metro Manila</w:t>
      </w:r>
      <w:r>
        <w:t xml:space="preserve">. PIDS Discussion Paper Series.</w:t>
      </w:r>
    </w:p>
    <w:p>
      <w:pPr>
        <w:pStyle w:val="FirstParagraph"/>
      </w:pPr>
      <w:r>
        <w:t xml:space="preserve">Retrieved from https://www.pids.gov.ph</w:t>
      </w:r>
    </w:p>
    <w:p>
      <w:pPr>
        <w:pStyle w:val="BodyText"/>
      </w:pPr>
      <w:r>
        <w:t xml:space="preserve">This paper analyzes the rapid growth of the digital economy in Metro Manila, focusing on e-commerce, fintech, and business process outsourcing (BPO). It underscores the increasing demand for statisticians in the private sector within Manila. Companies in the capital are seeking professionals who can interpret consumer behavior data and optimize operations. The study provides evidence that the statistician's role in Manila is expanding beyond government into the corporate sector, driving innovation and competitiveness in the Philippine economy.</w:t>
      </w:r>
    </w:p>
    <w:bookmarkEnd w:id="27"/>
    <w:bookmarkStart w:id="28" w:name="Xad7384b11206caeb7275e5b3a3019646fb99127"/>
    <w:p>
      <w:pPr>
        <w:pStyle w:val="Heading3"/>
      </w:pPr>
      <w:r>
        <w:t xml:space="preserve">6. World Bank. (2019).</w:t>
      </w:r>
      <w:r>
        <w:t xml:space="preserve"> </w:t>
      </w:r>
      <w:r>
        <w:rPr>
          <w:iCs/>
          <w:i/>
        </w:rPr>
        <w:t xml:space="preserve">Philippines Economic Update: Data for Development</w:t>
      </w:r>
      <w:r>
        <w:t xml:space="preserve">. Washington, DC: World Bank Group.</w:t>
      </w:r>
    </w:p>
    <w:p>
      <w:pPr>
        <w:pStyle w:val="FirstParagraph"/>
      </w:pPr>
      <w:r>
        <w:t xml:space="preserve">Retrieved from https://www.worldbank.org</w:t>
      </w:r>
    </w:p>
    <w:p>
      <w:pPr>
        <w:pStyle w:val="BodyText"/>
      </w:pPr>
      <w:r>
        <w:t xml:space="preserve">This report evaluates the quality and accessibility of statistical data in the Philippines, with a focus on how it impacts investment in Manila. It argues that robust statistical systems are essential for attracting foreign direct investment. For statisticians in Manila, this document serves as a benchmark for international standards. It encourages local professionals to adopt advanced methodologies and improve data transparency, thereby enhancing the credibility of Philippine statistics on the global stage.</w:t>
      </w:r>
    </w:p>
    <w:bookmarkEnd w:id="28"/>
    <w:bookmarkEnd w:id="29"/>
    <w:bookmarkStart w:id="32" w:name="education-and-professional-development"/>
    <w:p>
      <w:pPr>
        <w:pStyle w:val="Heading2"/>
      </w:pPr>
      <w:r>
        <w:t xml:space="preserve">Education and Professional Development</w:t>
      </w:r>
    </w:p>
    <w:bookmarkStart w:id="30" w:name="X6e8af184a5361a3a56b148cf68e7506f0da014a"/>
    <w:p>
      <w:pPr>
        <w:pStyle w:val="Heading3"/>
      </w:pPr>
      <w:r>
        <w:t xml:space="preserve">7. Professional Regulation Commission (PRC). (2023).</w:t>
      </w:r>
      <w:r>
        <w:t xml:space="preserve"> </w:t>
      </w:r>
      <w:r>
        <w:rPr>
          <w:iCs/>
          <w:i/>
        </w:rPr>
        <w:t xml:space="preserve">Board of Accountancy and Statistics: Licensure Examination Guidelines</w:t>
      </w:r>
      <w:r>
        <w:t xml:space="preserve">. Manila: PRC.</w:t>
      </w:r>
    </w:p>
    <w:p>
      <w:pPr>
        <w:pStyle w:val="FirstParagraph"/>
      </w:pPr>
      <w:r>
        <w:t xml:space="preserve">Retrieved from https://www.prc.gov.ph</w:t>
      </w:r>
    </w:p>
    <w:p>
      <w:pPr>
        <w:pStyle w:val="BodyText"/>
      </w:pPr>
      <w:r>
        <w:t xml:space="preserve">This document outlines the requirements for becoming a licensed statistician in the Philippines. It is a critical resource for aspiring professionals in Manila, detailing the academic and practical competencies needed. The guidelines reflect the rigorous standards expected of statisticians working in the capital, ensuring that they possess the necessary skills to handle complex data sets and contribute effectively to the nation's development. It also highlights the importance of continuous professional development in a rapidly changing data landscape.</w:t>
      </w:r>
    </w:p>
    <w:bookmarkEnd w:id="30"/>
    <w:bookmarkStart w:id="31" w:name="Xe16fe897d566c3570c3e4c0c4feb7a0c5e6dd3a"/>
    <w:p>
      <w:pPr>
        <w:pStyle w:val="Heading3"/>
      </w:pPr>
      <w:r>
        <w:t xml:space="preserve">8. University of the Philippines Diliman. (2022).</w:t>
      </w:r>
      <w:r>
        <w:t xml:space="preserve"> </w:t>
      </w:r>
      <w:r>
        <w:rPr>
          <w:iCs/>
          <w:i/>
        </w:rPr>
        <w:t xml:space="preserve">Curriculum Review: BS Statistics and Data Science</w:t>
      </w:r>
      <w:r>
        <w:t xml:space="preserve">. College of Arts and Sciences.</w:t>
      </w:r>
    </w:p>
    <w:p>
      <w:pPr>
        <w:pStyle w:val="FirstParagraph"/>
      </w:pPr>
      <w:r>
        <w:t xml:space="preserve">Retrieved from https://cas.upd.edu.ph</w:t>
      </w:r>
    </w:p>
    <w:p>
      <w:pPr>
        <w:pStyle w:val="BodyText"/>
      </w:pPr>
      <w:r>
        <w:t xml:space="preserve">Located in Quezon City, adjacent to Manila, UP Diliman is a premier institution for statistical education in the Philippines. This curriculum review document illustrates the shift towards integrating traditional statistics with modern data science techniques. It reflects the evolving needs of the job market in Manila, where employers seek statisticians proficient in programming languages like R and Python. This resource is valuable for understanding the educational foundation of the next generation of statisticians who will shape the data landscape of the Philippines.</w:t>
      </w:r>
    </w:p>
    <w:bookmarkEnd w:id="31"/>
    <w:p>
      <w:pPr>
        <w:pStyle w:val="BodyText"/>
      </w:pPr>
      <w:r>
        <w:t xml:space="preserve">Document generated for educational and professional reference purposes regarding the Statistician profession in Manila, Philippines.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Manila, Philippines</dc:title>
  <dc:creator/>
  <dc:language>en</dc:language>
  <cp:keywords/>
  <dcterms:created xsi:type="dcterms:W3CDTF">2026-08-08T10:14:57Z</dcterms:created>
  <dcterms:modified xsi:type="dcterms:W3CDTF">2026-08-08T10:14:57Z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