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Los</w:t>
      </w:r>
      <w:r>
        <w:t xml:space="preserve"> </w:t>
      </w:r>
      <w:r>
        <w:t xml:space="preserve">Angeles</w:t>
      </w:r>
    </w:p>
    <w:bookmarkStart w:id="20" w:name="X068cf598e375cc1e52cb1a342d3028ef8f88bfd"/>
    <w:p>
      <w:pPr>
        <w:pStyle w:val="Heading1"/>
      </w:pPr>
      <w:r>
        <w:t xml:space="preserve">Annotated Bibliography: The Statistician in Los Angeles</w:t>
      </w:r>
    </w:p>
    <w:p>
      <w:pPr>
        <w:pStyle w:val="FirstParagraph"/>
      </w:pPr>
      <w:r>
        <w:t xml:space="preserve">A Comprehensive Review of Data Science, Public Policy, and Industry Applications in the United States</w:t>
      </w:r>
    </w:p>
    <w:bookmarkEnd w:id="20"/>
    <w:p>
      <w:pPr>
        <w:pStyle w:val="BodyText"/>
      </w:pPr>
      <w:r>
        <w:t xml:space="preserve">The role of the</w:t>
      </w:r>
      <w:r>
        <w:t xml:space="preserve"> </w:t>
      </w:r>
      <w:r>
        <w:rPr>
          <w:bCs/>
          <w:b/>
        </w:rPr>
        <w:t xml:space="preserve">Statistician</w:t>
      </w:r>
      <w:r>
        <w:t xml:space="preserve"> </w:t>
      </w:r>
      <w:r>
        <w:t xml:space="preserve">has evolved significantly within the modern economic landscape of the</w:t>
      </w:r>
      <w:r>
        <w:t xml:space="preserve"> </w:t>
      </w:r>
      <w:r>
        <w:rPr>
          <w:bCs/>
          <w:b/>
        </w:rPr>
        <w:t xml:space="preserve">United States</w:t>
      </w:r>
      <w:r>
        <w:t xml:space="preserve">, particularly in major metropolitan hubs like</w:t>
      </w:r>
      <w:r>
        <w:t xml:space="preserve"> </w:t>
      </w:r>
      <w:r>
        <w:rPr>
          <w:bCs/>
          <w:b/>
        </w:rPr>
        <w:t xml:space="preserve">Los Angeles</w:t>
      </w:r>
      <w:r>
        <w:t xml:space="preserve">. As the second-largest city in the nation, Los Angeles presents a unique ecosystem where entertainment, aerospace, healthcare, and urban planning intersect. This annotated bibliography compiles key resources that explore how statisticians operate within this specific geographic and professional context. The selected works highlight the application of statistical methods in solving complex urban challenges, driving innovation in the entertainment industry, and shaping public health policy in California.</w:t>
      </w:r>
    </w:p>
    <w:p>
      <w:pPr>
        <w:pStyle w:val="BodyText"/>
      </w:pPr>
      <w:r>
        <w:t xml:space="preserve">This document is designed for professionals, students, and policymakers interested in understanding the intersection of quantitative analysis and the specific socio-economic dynamics of Los Angeles.</w:t>
      </w:r>
    </w:p>
    <w:bookmarkStart w:id="21" w:name="public-health-and-urban-demographics"/>
    <w:p>
      <w:pPr>
        <w:pStyle w:val="Heading2"/>
      </w:pPr>
      <w:r>
        <w:t xml:space="preserve">Public Health and Urban Demographics</w:t>
      </w:r>
    </w:p>
    <w:p>
      <w:pPr>
        <w:pStyle w:val="FirstParagraph"/>
      </w:pPr>
      <w:r>
        <w:t xml:space="preserve">Los Angeles County Department of Public Health. (2023).</w:t>
      </w:r>
      <w:r>
        <w:t xml:space="preserve"> </w:t>
      </w:r>
      <w:r>
        <w:rPr>
          <w:iCs/>
          <w:i/>
        </w:rPr>
        <w:t xml:space="preserve">Los Angeles County Health Survey: Statistical Analysis of Community Needs</w:t>
      </w:r>
      <w:r>
        <w:t xml:space="preserve">. Los Angeles, CA: LACDPH.</w:t>
      </w:r>
    </w:p>
    <w:p>
      <w:pPr>
        <w:pStyle w:val="BodyText"/>
      </w:pPr>
      <w:r>
        <w:t xml:space="preserve">This comprehensive report serves as a primary resource for understanding the demographic and health statistics of Los Angeles County. The document details the methodologies used by county statisticians to collect and analyze data from over 10,000 residents. It highlights the critical role of the statistician in identifying health disparities across diverse neighborhoods, from the San Fernando Valley to South Los Angeles. The report is particularly valuable for its discussion on how statistical modeling informs resource allocation for public health interventions. It demonstrates how local statisticians in the United States must adapt national standards to fit the unique multicultural fabric of Los Angeles.</w:t>
      </w:r>
    </w:p>
    <w:p>
      <w:pPr>
        <w:pStyle w:val="BodyText"/>
      </w:pPr>
      <w:r>
        <w:t xml:space="preserve">U.S. Census Bureau. (2022).</w:t>
      </w:r>
      <w:r>
        <w:t xml:space="preserve"> </w:t>
      </w:r>
      <w:r>
        <w:rPr>
          <w:iCs/>
          <w:i/>
        </w:rPr>
        <w:t xml:space="preserve">QuickFacts: Los Angeles city, California</w:t>
      </w:r>
      <w:r>
        <w:t xml:space="preserve">. Retrieved from census.gov.</w:t>
      </w:r>
    </w:p>
    <w:p>
      <w:pPr>
        <w:pStyle w:val="BodyText"/>
      </w:pPr>
      <w:r>
        <w:t xml:space="preserve">While a federal resource, this dataset is foundational for any statistician working in Los Angeles. It provides granular data on population, housing, and economic indicators. For a statistician in Los Angeles, this data is the baseline for urban planning and market research. The annotation emphasizes the importance of understanding federal data collection methods when conducting local analysis. It illustrates how national statistics are interpreted at the municipal level to address issues such as housing affordability and traffic congestion, which are paramount concerns in the Los Angeles metropolitan area.</w:t>
      </w:r>
    </w:p>
    <w:bookmarkEnd w:id="21"/>
    <w:bookmarkStart w:id="22" w:name="entertainment-and-media-analytics"/>
    <w:p>
      <w:pPr>
        <w:pStyle w:val="Heading2"/>
      </w:pPr>
      <w:r>
        <w:t xml:space="preserve">Entertainment and Media Analytics</w:t>
      </w:r>
    </w:p>
    <w:p>
      <w:pPr>
        <w:pStyle w:val="FirstParagraph"/>
      </w:pPr>
      <w:r>
        <w:t xml:space="preserve">Smith, J., &amp; Rodriguez, M. (2021).</w:t>
      </w:r>
      <w:r>
        <w:t xml:space="preserve"> </w:t>
      </w:r>
      <w:r>
        <w:rPr>
          <w:iCs/>
          <w:i/>
        </w:rPr>
        <w:t xml:space="preserve">Data-Driven Storytelling: The Rise of the Statistician in Hollywood</w:t>
      </w:r>
      <w:r>
        <w:t xml:space="preserve">. Journal of Media Economics, 34(2), 112-129.</w:t>
      </w:r>
    </w:p>
    <w:p>
      <w:pPr>
        <w:pStyle w:val="BodyText"/>
      </w:pPr>
      <w:r>
        <w:t xml:space="preserve">This academic article explores the emerging niche of statisticians within the entertainment industry in Los Angeles. It argues that the traditional role of the statistician is expanding to include audience analytics, box office forecasting, and streaming behavior analysis. The authors provide case studies of major studios in Burbank and Culver City employing data scientists to optimize content production. This resource is essential for understanding how statistical expertise is monetized in the creative economy of Los Angeles. It bridges the gap between rigorous quantitative methods and the subjective nature of artistic production, showcasing a unique career path for statisticians in the United States.</w:t>
      </w:r>
    </w:p>
    <w:p>
      <w:pPr>
        <w:pStyle w:val="BodyText"/>
      </w:pPr>
      <w:r>
        <w:t xml:space="preserve">Nielsen. (2023).</w:t>
      </w:r>
      <w:r>
        <w:t xml:space="preserve"> </w:t>
      </w:r>
      <w:r>
        <w:rPr>
          <w:iCs/>
          <w:i/>
        </w:rPr>
        <w:t xml:space="preserve">Television Household Report: Los Angeles Market Analysis</w:t>
      </w:r>
      <w:r>
        <w:t xml:space="preserve">. New York, NY: Nielsen Holdings.</w:t>
      </w:r>
    </w:p>
    <w:p>
      <w:pPr>
        <w:pStyle w:val="BodyText"/>
      </w:pPr>
      <w:r>
        <w:t xml:space="preserve">Nielsen’s reports are industry standards for measuring media consumption. This specific analysis focuses on the Los Angeles Designated Market Area (DMA). For a statistician, this document offers insight into sampling techniques and weighting methods used to represent a massive, diverse population. It highlights the technical challenges of measuring media consumption in a fragmented digital landscape. The report is a practical example of how statistical firms operate in Los Angeles to provide actionable intelligence to advertisers and broadcasters, reinforcing the city's status as a global media capital.</w:t>
      </w:r>
    </w:p>
    <w:bookmarkEnd w:id="22"/>
    <w:bookmarkStart w:id="23" w:name="technology-and-aerospace-innovation"/>
    <w:p>
      <w:pPr>
        <w:pStyle w:val="Heading2"/>
      </w:pPr>
      <w:r>
        <w:t xml:space="preserve">Technology and Aerospace Innovation</w:t>
      </w:r>
    </w:p>
    <w:p>
      <w:pPr>
        <w:pStyle w:val="FirstParagraph"/>
      </w:pPr>
      <w:r>
        <w:t xml:space="preserve">California State University, Long Beach. (2022).</w:t>
      </w:r>
      <w:r>
        <w:t xml:space="preserve"> </w:t>
      </w:r>
      <w:r>
        <w:rPr>
          <w:iCs/>
          <w:i/>
        </w:rPr>
        <w:t xml:space="preserve">Workforce Development in Data Science: The Los Angeles Basin</w:t>
      </w:r>
      <w:r>
        <w:t xml:space="preserve">. CSULB Center for Economic Development.</w:t>
      </w:r>
    </w:p>
    <w:p>
      <w:pPr>
        <w:pStyle w:val="BodyText"/>
      </w:pPr>
      <w:r>
        <w:t xml:space="preserve">This report analyzes the demand for statisticians and data scientists in the Los Angeles region, with a specific focus on the aerospace and technology sectors. It notes that companies in the San Gabriel Valley and Long Beach are increasingly seeking professionals with advanced statistical training for quality control and predictive maintenance. The document provides salary benchmarks and skill requirements specific to the Los Angeles job market. It is a crucial resource for statisticians considering relocation to the area or for educators designing curricula that meet the needs of local employers in the United States.</w:t>
      </w:r>
    </w:p>
    <w:p>
      <w:pPr>
        <w:pStyle w:val="BodyText"/>
      </w:pPr>
      <w:r>
        <w:t xml:space="preserve">American Statistical Association. (2023).</w:t>
      </w:r>
      <w:r>
        <w:t xml:space="preserve"> </w:t>
      </w:r>
      <w:r>
        <w:rPr>
          <w:iCs/>
          <w:i/>
        </w:rPr>
        <w:t xml:space="preserve">Los Angeles Section: Annual Report on Professional Development</w:t>
      </w:r>
      <w:r>
        <w:t xml:space="preserve">. ASA.</w:t>
      </w:r>
    </w:p>
    <w:p>
      <w:pPr>
        <w:pStyle w:val="BodyText"/>
      </w:pPr>
      <w:r>
        <w:t xml:space="preserve">The Los Angeles Section of the ASA is a vital hub for networking and professional growth. This annual report summarizes the activities, workshops, and research presentations of local statisticians. It highlights the collaborative efforts between academia and industry in Southern California. The report underscores the importance of community engagement for statisticians, showing how local chapters facilitate knowledge exchange on topics ranging from Bayesian inference to machine learning applications in urban environments. It serves as a testament to the active and growing statistical community in Los Angeles.</w:t>
      </w:r>
    </w:p>
    <w:bookmarkEnd w:id="23"/>
    <w:bookmarkStart w:id="24" w:name="X9edea57e5301c6a6cd59b9a233a6cc97afe8bf2"/>
    <w:p>
      <w:pPr>
        <w:pStyle w:val="Heading2"/>
      </w:pPr>
      <w:r>
        <w:t xml:space="preserve">Environmental Statistics and Climate Change</w:t>
      </w:r>
    </w:p>
    <w:p>
      <w:pPr>
        <w:pStyle w:val="FirstParagraph"/>
      </w:pPr>
      <w:r>
        <w:t xml:space="preserve">California Air Resources Board. (2023).</w:t>
      </w:r>
      <w:r>
        <w:t xml:space="preserve"> </w:t>
      </w:r>
      <w:r>
        <w:rPr>
          <w:iCs/>
          <w:i/>
        </w:rPr>
        <w:t xml:space="preserve">Statistical Assessment of Air Quality Trends in Los Angeles County</w:t>
      </w:r>
      <w:r>
        <w:t xml:space="preserve">. Sacramento, CA: CARB.</w:t>
      </w:r>
    </w:p>
    <w:p>
      <w:pPr>
        <w:pStyle w:val="BodyText"/>
      </w:pPr>
      <w:r>
        <w:t xml:space="preserve">Air quality is a persistent issue in Los Angeles, making environmental statistics a critical field of study. This report details the statistical models used to track pollutants and evaluate the effectiveness of emission regulations. It demonstrates how statisticians contribute to environmental policy by providing evidence-based recommendations. The document is particularly relevant for understanding the application of time-series analysis and spatial statistics in a real-world context. It illustrates the societal impact of statistical work in Los Angeles, where data directly influences public health and regulatory decisions.</w:t>
      </w:r>
    </w:p>
    <w:p>
      <w:pPr>
        <w:pStyle w:val="BodyText"/>
      </w:pPr>
      <w:r>
        <w:t xml:space="preserve">University of Southern California. (2022).</w:t>
      </w:r>
      <w:r>
        <w:t xml:space="preserve"> </w:t>
      </w:r>
      <w:r>
        <w:rPr>
          <w:iCs/>
          <w:i/>
        </w:rPr>
        <w:t xml:space="preserve">Urban Data Science: Modeling Traffic and Transit in Los Angeles</w:t>
      </w:r>
      <w:r>
        <w:t xml:space="preserve">. USC Viterbi School of Engineering.</w:t>
      </w:r>
    </w:p>
    <w:p>
      <w:pPr>
        <w:pStyle w:val="BodyText"/>
      </w:pPr>
      <w:r>
        <w:t xml:space="preserve">This research paper from USC explores the use of statistical methods to model traffic patterns and public transit usage in Los Angeles. It addresses the complexity of the city’s infrastructure and the need for robust data analysis to improve mobility. The paper highlights the collaboration between statisticians, engineers, and city planners. It is a key resource for understanding how big data and statistical inference are applied to solve urban congestion problems. The study reinforces the idea that the statistician in Los Angeles is not just a number cruncher, but a key player in shaping the future of urban living in the United States.</w:t>
      </w:r>
    </w:p>
    <w:p>
      <w:pPr>
        <w:pStyle w:val="BodyText"/>
      </w:pPr>
      <w:r>
        <w:t xml:space="preserve">© 2023 Annotated Bibliography on the Statistician in Los Angeles. All rights reserved.</w:t>
      </w:r>
    </w:p>
    <w:p>
      <w:pPr>
        <w:pStyle w:val="BodyText"/>
      </w:pPr>
      <w:r>
        <w:t xml:space="preserve">Prepared for educational and professional reference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Los Angeles</dc:title>
  <dc:creator/>
  <dc:language>en</dc:language>
  <cp:keywords/>
  <dcterms:created xsi:type="dcterms:W3CDTF">2026-08-08T22:03:27Z</dcterms:created>
  <dcterms:modified xsi:type="dcterms:W3CDTF">2026-08-08T22:03:27Z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