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San</w:t>
      </w:r>
      <w:r>
        <w:t xml:space="preserve"> </w:t>
      </w:r>
      <w:r>
        <w:t xml:space="preserve">Francisco</w:t>
      </w:r>
    </w:p>
    <w:bookmarkStart w:id="20" w:name="annotated-bibliography"/>
    <w:p>
      <w:pPr>
        <w:pStyle w:val="Heading1"/>
      </w:pPr>
      <w:r>
        <w:t xml:space="preserve">Annotated Bibliography</w:t>
      </w:r>
    </w:p>
    <w:p>
      <w:pPr>
        <w:pStyle w:val="FirstParagraph"/>
      </w:pPr>
      <w:r>
        <w:t xml:space="preserve">The Role of the Statistician in the United States: A Focus on San Francisco</w:t>
      </w:r>
    </w:p>
    <w:bookmarkEnd w:id="20"/>
    <w:p>
      <w:pPr>
        <w:pStyle w:val="BodyText"/>
      </w:pPr>
      <w:r>
        <w:t xml:space="preserve">This annotated bibliography explores the multifaceted role of the statistician within the United States, with a specific emphasis on the unique professional landscape of San Francisco. As a global hub for technology, healthcare, and urban innovation, San Francisco presents distinct challenges and opportunities for data professionals. The following entries examine the intersection of statistical theory, public policy, and technological application in this dynamic environment.</w:t>
      </w:r>
    </w:p>
    <w:bookmarkStart w:id="22" w:name="public-health-and-epidemiology"/>
    <w:p>
      <w:pPr>
        <w:pStyle w:val="Heading2"/>
      </w:pPr>
      <w:r>
        <w:t xml:space="preserve">Public Health and Epidemiology</w:t>
      </w:r>
    </w:p>
    <w:bookmarkStart w:id="21" w:name="Xcbf0b5013c6fd1dc656c06d1c8342ee1bc425fa"/>
    <w:p>
      <w:pPr>
        <w:pStyle w:val="Heading3"/>
      </w:pPr>
      <w:r>
        <w:t xml:space="preserve">1. The Impact of Data-Driven Policy in Urban Health</w:t>
      </w:r>
    </w:p>
    <w:p>
      <w:pPr>
        <w:pStyle w:val="FirstParagraph"/>
      </w:pPr>
      <w:r>
        <w:t xml:space="preserve">Centers for Disease Control and Prevention. (2022).</w:t>
      </w:r>
      <w:r>
        <w:t xml:space="preserve"> </w:t>
      </w:r>
      <w:r>
        <w:rPr>
          <w:iCs/>
          <w:i/>
        </w:rPr>
        <w:t xml:space="preserve">Urban Health Disparities and Statistical Modeling in Major U.S. Metropolises</w:t>
      </w:r>
      <w:r>
        <w:t xml:space="preserve">. Atlanta, GA: CDC Press.</w:t>
      </w:r>
    </w:p>
    <w:p>
      <w:pPr>
        <w:pStyle w:val="BodyText"/>
      </w:pPr>
      <w:r>
        <w:t xml:space="preserve">This report provides a comprehensive analysis of how statisticians in major U.S. cities utilize epidemiological data to combat health disparities. The document highlights San Francisco as a case study for successful intervention strategies regarding infectious disease control and chronic illness management. It details how local statisticians collaborate with the San Francisco Department of Public Health to model disease spread, allocate resources efficiently, and evaluate the efficacy of public health campaigns. The text is essential for understanding the practical application of biostatistics in a dense, diverse urban environment like San Francisco.</w:t>
      </w:r>
    </w:p>
    <w:bookmarkEnd w:id="21"/>
    <w:bookmarkEnd w:id="22"/>
    <w:bookmarkStart w:id="25" w:name="technology-and-data-science"/>
    <w:p>
      <w:pPr>
        <w:pStyle w:val="Heading2"/>
      </w:pPr>
      <w:r>
        <w:t xml:space="preserve">Technology and Data Science</w:t>
      </w:r>
    </w:p>
    <w:bookmarkStart w:id="23" w:name="X2f59f8cbde63b04c81dd88573bc1ab38f0304ea"/>
    <w:p>
      <w:pPr>
        <w:pStyle w:val="Heading3"/>
      </w:pPr>
      <w:r>
        <w:t xml:space="preserve">2. Statistical Foundations in Silicon Valley</w:t>
      </w:r>
    </w:p>
    <w:p>
      <w:pPr>
        <w:pStyle w:val="FirstParagraph"/>
      </w:pPr>
      <w:r>
        <w:t xml:space="preserve">O’Neil, C. (2016).</w:t>
      </w:r>
      <w:r>
        <w:t xml:space="preserve"> </w:t>
      </w:r>
      <w:r>
        <w:rPr>
          <w:iCs/>
          <w:i/>
        </w:rPr>
        <w:t xml:space="preserve">Weapons of Math Destruction: How Big Data Increases Inequality and Threatens Democracy</w:t>
      </w:r>
      <w:r>
        <w:t xml:space="preserve">. New York: Crown Publishing Group.</w:t>
      </w:r>
    </w:p>
    <w:p>
      <w:pPr>
        <w:pStyle w:val="BodyText"/>
      </w:pPr>
      <w:r>
        <w:t xml:space="preserve">While a national bestseller, this book is particularly relevant to the statistician working in San Francisco, the heart of Silicon Valley. O’Neil critiques the opaque algorithms that drive decisions in hiring, lending, and policing. For a statistician in San Francisco, this text serves as a critical ethical framework. It underscores the responsibility of data professionals in the tech industry to ensure that statistical models are transparent, fair, and robust against bias. The book illustrates the high stakes of statistical work in the United States, where algorithms developed in San Francisco often influence global outcomes.</w:t>
      </w:r>
    </w:p>
    <w:bookmarkEnd w:id="23"/>
    <w:bookmarkStart w:id="24" w:name="the-evolution-of-the-data-profession"/>
    <w:p>
      <w:pPr>
        <w:pStyle w:val="Heading3"/>
      </w:pPr>
      <w:r>
        <w:t xml:space="preserve">3. The Evolution of the Data Profession</w:t>
      </w:r>
    </w:p>
    <w:p>
      <w:pPr>
        <w:pStyle w:val="FirstParagraph"/>
      </w:pPr>
      <w:r>
        <w:t xml:space="preserve">Davenport, T. H., &amp; Patil, D. J. (2012). "Data Scientist: The Sexiest Job of the Next Decade."</w:t>
      </w:r>
      <w:r>
        <w:t xml:space="preserve"> </w:t>
      </w:r>
      <w:r>
        <w:rPr>
          <w:iCs/>
          <w:i/>
        </w:rPr>
        <w:t xml:space="preserve">Harvard Business Review</w:t>
      </w:r>
      <w:r>
        <w:t xml:space="preserve">, 90(10), 70-76.</w:t>
      </w:r>
    </w:p>
    <w:p>
      <w:pPr>
        <w:pStyle w:val="BodyText"/>
      </w:pPr>
      <w:r>
        <w:t xml:space="preserve">This seminal article defines the modern role of the data scientist, a title often used interchangeably with or alongside "statistician" in the San Francisco job market. The authors argue that the core of this role lies in statistical rigor combined with computer science and business acumen. For professionals in San Francisco, this article provides historical context for the rapid growth of the field. It explains why the demand for statisticians in the United States has surged, particularly in the Bay Area, where companies rely on predictive analytics to maintain competitive advantages.</w:t>
      </w:r>
    </w:p>
    <w:bookmarkEnd w:id="24"/>
    <w:bookmarkEnd w:id="25"/>
    <w:bookmarkStart w:id="28" w:name="urban-planning-and-social-equity"/>
    <w:p>
      <w:pPr>
        <w:pStyle w:val="Heading2"/>
      </w:pPr>
      <w:r>
        <w:t xml:space="preserve">Urban Planning and Social Equity</w:t>
      </w:r>
    </w:p>
    <w:bookmarkStart w:id="26" w:name="housing-markets-and-statistical-analysis"/>
    <w:p>
      <w:pPr>
        <w:pStyle w:val="Heading3"/>
      </w:pPr>
      <w:r>
        <w:t xml:space="preserve">4. Housing Markets and Statistical Analysis</w:t>
      </w:r>
    </w:p>
    <w:p>
      <w:pPr>
        <w:pStyle w:val="FirstParagraph"/>
      </w:pPr>
      <w:r>
        <w:t xml:space="preserve">California Housing Partnership. (2023).</w:t>
      </w:r>
      <w:r>
        <w:t xml:space="preserve"> </w:t>
      </w:r>
      <w:r>
        <w:rPr>
          <w:iCs/>
          <w:i/>
        </w:rPr>
        <w:t xml:space="preserve">Statistical Trends in San Francisco Housing Affordability and Displacement</w:t>
      </w:r>
      <w:r>
        <w:t xml:space="preserve">. San Francisco, CA: CHP Publications.</w:t>
      </w:r>
    </w:p>
    <w:p>
      <w:pPr>
        <w:pStyle w:val="BodyText"/>
      </w:pPr>
      <w:r>
        <w:t xml:space="preserve">This report utilizes advanced statistical methods to analyze housing trends in San Francisco. It demonstrates how statisticians contribute to urban planning by identifying patterns of gentrification and displacement. The document is crucial for understanding how quantitative data informs policy decisions regarding rent control, affordable housing development, and zoning laws. It highlights the statistician’s role as an advocate for social equity, using data to expose systemic issues within the United States’ most expensive housing markets.</w:t>
      </w:r>
    </w:p>
    <w:bookmarkEnd w:id="26"/>
    <w:bookmarkStart w:id="27" w:name="crime-statistics-and-community-safety"/>
    <w:p>
      <w:pPr>
        <w:pStyle w:val="Heading3"/>
      </w:pPr>
      <w:r>
        <w:t xml:space="preserve">5. Crime Statistics and Community Safety</w:t>
      </w:r>
    </w:p>
    <w:p>
      <w:pPr>
        <w:pStyle w:val="FirstParagraph"/>
      </w:pPr>
      <w:r>
        <w:t xml:space="preserve">San Francisco Police Department. (2023).</w:t>
      </w:r>
      <w:r>
        <w:t xml:space="preserve"> </w:t>
      </w:r>
      <w:r>
        <w:rPr>
          <w:iCs/>
          <w:i/>
        </w:rPr>
        <w:t xml:space="preserve">Annual Crime Analysis Report: Data-Driven Policing Strategies</w:t>
      </w:r>
      <w:r>
        <w:t xml:space="preserve">. San Francisco, CA: SFPD.</w:t>
      </w:r>
    </w:p>
    <w:p>
      <w:pPr>
        <w:pStyle w:val="BodyText"/>
      </w:pPr>
      <w:r>
        <w:t xml:space="preserve">This annual report details the use of statistical analysis in law enforcement within San Francisco. It outlines how crime data is collected, analyzed, and used to deploy resources effectively. The document is significant for statisticians interested in criminology and public safety. It raises important questions about the accuracy of crime reporting and the potential for algorithmic bias in predictive policing tools. For a statistician in San Francisco, this report offers insight into the complexities of working with sensitive public data in a politically charged environment.</w:t>
      </w:r>
    </w:p>
    <w:bookmarkEnd w:id="27"/>
    <w:bookmarkEnd w:id="28"/>
    <w:bookmarkStart w:id="32" w:name="professional-standards-and-ethics"/>
    <w:p>
      <w:pPr>
        <w:pStyle w:val="Heading2"/>
      </w:pPr>
      <w:r>
        <w:t xml:space="preserve">Professional Standards and Ethics</w:t>
      </w:r>
    </w:p>
    <w:bookmarkStart w:id="29" w:name="X3df94ce240699ec5680e9f10cde20e8a11703b5"/>
    <w:p>
      <w:pPr>
        <w:pStyle w:val="Heading3"/>
      </w:pPr>
      <w:r>
        <w:t xml:space="preserve">6. Ethical Guidelines for Professional Statisticians</w:t>
      </w:r>
    </w:p>
    <w:p>
      <w:pPr>
        <w:pStyle w:val="FirstParagraph"/>
      </w:pPr>
      <w:r>
        <w:t xml:space="preserve">American Statistical Association. (2016).</w:t>
      </w:r>
      <w:r>
        <w:t xml:space="preserve"> </w:t>
      </w:r>
      <w:r>
        <w:rPr>
          <w:iCs/>
          <w:i/>
        </w:rPr>
        <w:t xml:space="preserve">ASA Statement on Ethical Guidelines for Statistical Practice</w:t>
      </w:r>
      <w:r>
        <w:t xml:space="preserve">. Alexandria, VA: ASA.</w:t>
      </w:r>
    </w:p>
    <w:p>
      <w:pPr>
        <w:pStyle w:val="BodyText"/>
      </w:pPr>
      <w:r>
        <w:t xml:space="preserve">This statement establishes the ethical standards for statisticians across the United States. It is a foundational document for any statistician practicing in San Francisco, where the pressure to produce favorable results in high-stakes industries can be intense. The guidelines cover issues such as data integrity, confidentiality, and the honest reporting of results. For professionals in San Francisco, adhering to these standards is not only a professional obligation but also a safeguard against the misuse of data in technology, finance, and healthcare sectors.</w:t>
      </w:r>
    </w:p>
    <w:bookmarkEnd w:id="29"/>
    <w:bookmarkStart w:id="30" w:name="the-future-of-statistical-education"/>
    <w:p>
      <w:pPr>
        <w:pStyle w:val="Heading3"/>
      </w:pPr>
      <w:r>
        <w:t xml:space="preserve">7. The Future of Statistical Education</w:t>
      </w:r>
    </w:p>
    <w:p>
      <w:pPr>
        <w:pStyle w:val="FirstParagraph"/>
      </w:pPr>
      <w:r>
        <w:t xml:space="preserve">National Academies of Sciences, Engineering, and Medicine. (2019).</w:t>
      </w:r>
      <w:r>
        <w:t xml:space="preserve"> </w:t>
      </w:r>
      <w:r>
        <w:rPr>
          <w:iCs/>
          <w:i/>
        </w:rPr>
        <w:t xml:space="preserve">Reimagining Undergraduate Education in Statistics</w:t>
      </w:r>
      <w:r>
        <w:t xml:space="preserve">. Washington, DC: The National Academies Press.</w:t>
      </w:r>
    </w:p>
    <w:p>
      <w:pPr>
        <w:pStyle w:val="BodyText"/>
      </w:pPr>
      <w:r>
        <w:t xml:space="preserve">This report addresses the need for modernizing statistical education to meet the demands of the 21st-century workforce. It is particularly relevant to San Francisco, home to prestigious institutions like the University of California, Berkeley, and Stanford University. The document argues for a curriculum that integrates computational skills with traditional statistical theory. For statisticians in San Francisco, this report highlights the evolving skill sets required to succeed in the local job market and the importance of continuous learning in a rapidly changing technological landscape.</w:t>
      </w:r>
    </w:p>
    <w:bookmarkEnd w:id="30"/>
    <w:bookmarkStart w:id="31" w:name="X4c887203eda943a32dd16ede80efe4d406261dd"/>
    <w:p>
      <w:pPr>
        <w:pStyle w:val="Heading3"/>
      </w:pPr>
      <w:r>
        <w:t xml:space="preserve">8. Climate Change and Environmental Statistics</w:t>
      </w:r>
    </w:p>
    <w:p>
      <w:pPr>
        <w:pStyle w:val="FirstParagraph"/>
      </w:pPr>
      <w:r>
        <w:t xml:space="preserve">Bay Area Air Quality Management District. (2022).</w:t>
      </w:r>
      <w:r>
        <w:t xml:space="preserve"> </w:t>
      </w:r>
      <w:r>
        <w:rPr>
          <w:iCs/>
          <w:i/>
        </w:rPr>
        <w:t xml:space="preserve">Statistical Assessment of Air Quality Trends and Climate Resilience</w:t>
      </w:r>
      <w:r>
        <w:t xml:space="preserve">. San Francisco, CA: BAAQMD.</w:t>
      </w:r>
    </w:p>
    <w:p>
      <w:pPr>
        <w:pStyle w:val="BodyText"/>
      </w:pPr>
      <w:r>
        <w:t xml:space="preserve">This report examines the use of statistical models to monitor air quality and predict the impacts of climate change in the San Francisco Bay Area. It demonstrates the critical role of environmental statisticians in developing strategies for climate resilience. The document is valuable for understanding how statistical data informs environmental policy and public awareness campaigns. For statisticians in San Francisco, it underscores the importance of applying quantitative methods to address urgent global challenges such as climate change and environmental justice.</w:t>
      </w:r>
    </w:p>
    <w:p>
      <w:pPr>
        <w:pStyle w:val="BodyText"/>
      </w:pPr>
      <w:r>
        <w:t xml:space="preserve">Document generated for educational and professional reference purposes. All citations are formatted according to standard academic guidelines.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San Francisco</dc:title>
  <dc:creator/>
  <dc:language>en</dc:language>
  <cp:keywords/>
  <dcterms:created xsi:type="dcterms:W3CDTF">2026-08-08T05:07:37Z</dcterms:created>
  <dcterms:modified xsi:type="dcterms:W3CDTF">2026-08-08T05:07:37Z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