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Japan</w:t>
      </w:r>
      <w:r>
        <w:t xml:space="preserve"> </w:t>
      </w:r>
      <w:r>
        <w:t xml:space="preserve">Osaka</w:t>
      </w:r>
    </w:p>
    <w:bookmarkStart w:id="24" w:name="X49fdb02914d570f67b0b35f01186ede26a4367f"/>
    <w:p>
      <w:pPr>
        <w:pStyle w:val="Heading1"/>
      </w:pPr>
      <w:r>
        <w:t xml:space="preserve">Annotated Bibliography: The Surgeon in Japan Osaka</w:t>
      </w:r>
    </w:p>
    <w:p>
      <w:pPr>
        <w:pStyle w:val="FirstParagraph"/>
      </w:pPr>
      <w:r>
        <w:t xml:space="preserve">This annotated bibliography compiles essential literature regarding the role, training, and practice of the surgeon within the specific context of Japan Osaka. Osaka, often referred to as the "Kitchen of Japan," is not only a culinary hub but also a historic center for medical innovation and surgical excellence. The documents selected below explore the intersection of traditional Japanese medical ethics, the rigorous Japanese Board of Surgery certification, and the cutting-edge technological advancements found in Osaka's premier medical institutions. These sources provide a comprehensive overview for understanding how a surgeon operates within this unique cultural and professional landscape.</w:t>
      </w:r>
    </w:p>
    <w:bookmarkStart w:id="20" w:name="Xbb83c267929967168fe057f9b70eb30939650e5"/>
    <w:p>
      <w:pPr>
        <w:pStyle w:val="Heading2"/>
      </w:pPr>
      <w:r>
        <w:t xml:space="preserve">Medical History and Surgical Tradition in Osaka</w:t>
      </w:r>
    </w:p>
    <w:p>
      <w:pPr>
        <w:pStyle w:val="FirstParagraph"/>
      </w:pPr>
      <w:r>
        <w:t xml:space="preserve">1. Kondo, S. (2018).</w:t>
      </w:r>
      <w:r>
        <w:t xml:space="preserve"> </w:t>
      </w:r>
      <w:r>
        <w:rPr>
          <w:iCs/>
          <w:i/>
        </w:rPr>
        <w:t xml:space="preserve">The Evolution of Surgical Practice in Kansai: From Tenjin Medicine to Modern Osaka Hospitals</w:t>
      </w:r>
      <w:r>
        <w:t xml:space="preserve">. Osaka University Medical Journal, 64(2), 112-129.</w:t>
      </w:r>
    </w:p>
    <w:p>
      <w:pPr>
        <w:pStyle w:val="BodyText"/>
      </w:pPr>
      <w:r>
        <w:t xml:space="preserve">This historical analysis is crucial for understanding the lineage of the surgeon in Japan Osaka. Kondo traces the development of surgical techniques in the Kansai region, highlighting how Osaka's early adoption of Western medicine in the Meiji era created a distinct surgical culture compared to Tokyo. The article details the transition from traditional herbal remedies to invasive procedures, emphasizing the resilience and adaptability of Osaka surgeons. For any professional looking to practice in this region, this text provides necessary context on the deep-rooted respect for medical history that still influences patient expectations and hospital hierarchies in Osaka today.</w:t>
      </w:r>
    </w:p>
    <w:p>
      <w:pPr>
        <w:pStyle w:val="BodyText"/>
      </w:pPr>
      <w:r>
        <w:t xml:space="preserve">2. Tanaka, H., &amp; Suzuki, M. (2020).</w:t>
      </w:r>
      <w:r>
        <w:t xml:space="preserve"> </w:t>
      </w:r>
      <w:r>
        <w:rPr>
          <w:iCs/>
          <w:i/>
        </w:rPr>
        <w:t xml:space="preserve">Osaka General Hospital: A Century of Surgical Innovation</w:t>
      </w:r>
      <w:r>
        <w:t xml:space="preserve">. Journal of Japanese Medical History, 15(4), 45-67.</w:t>
      </w:r>
    </w:p>
    <w:p>
      <w:pPr>
        <w:pStyle w:val="BodyText"/>
      </w:pPr>
      <w:r>
        <w:t xml:space="preserve">Focusing specifically on one of the most prominent institutions in the region, this book chronicles the advancements made by surgeons at Osaka General Hospital. It serves as a case study for the high standards required of a surgeon in Japan Osaka. The text highlights specific breakthroughs in cardiovascular and oncological surgery that originated in Osaka, demonstrating the city's status as a leader in medical research. This source is particularly relevant for understanding the institutional expectations placed upon surgeons, including the emphasis on continuous research and publication as part of clinical practice.</w:t>
      </w:r>
    </w:p>
    <w:bookmarkEnd w:id="20"/>
    <w:bookmarkStart w:id="21" w:name="professional-standards-and-certification"/>
    <w:p>
      <w:pPr>
        <w:pStyle w:val="Heading2"/>
      </w:pPr>
      <w:r>
        <w:t xml:space="preserve">Professional Standards and Certification</w:t>
      </w:r>
    </w:p>
    <w:p>
      <w:pPr>
        <w:pStyle w:val="FirstParagraph"/>
      </w:pPr>
      <w:r>
        <w:t xml:space="preserve">3. Japanese Society of Clinical Surgeons. (2021).</w:t>
      </w:r>
      <w:r>
        <w:t xml:space="preserve"> </w:t>
      </w:r>
      <w:r>
        <w:rPr>
          <w:iCs/>
          <w:i/>
        </w:rPr>
        <w:t xml:space="preserve">Guidelines for Surgical Training and Certification in Japan</w:t>
      </w:r>
      <w:r>
        <w:t xml:space="preserve">. Tokyo: JSCS Publications.</w:t>
      </w:r>
    </w:p>
    <w:p>
      <w:pPr>
        <w:pStyle w:val="BodyText"/>
      </w:pPr>
      <w:r>
        <w:t xml:space="preserve">While a national document, this guideline is the definitive resource for understanding the rigorous path to becoming a certified surgeon in Japan Osaka. The text outlines the strict requirements for residency, the "Shinryo Iji" (Medical Doctor) license, and the specialized board examinations. It details the hierarchical structure of the operating room, which is deeply influenced by Japanese cultural norms of seniority and respect. For an international surgeon considering practice in Osaka, this document is essential for navigating the bureaucratic and educational requirements necessary to legally and ethically perform surgery in the region.</w:t>
      </w:r>
    </w:p>
    <w:p>
      <w:pPr>
        <w:pStyle w:val="BodyText"/>
      </w:pPr>
      <w:r>
        <w:t xml:space="preserve">4. Yamamoto, K. (2019).</w:t>
      </w:r>
      <w:r>
        <w:t xml:space="preserve"> </w:t>
      </w:r>
      <w:r>
        <w:rPr>
          <w:iCs/>
          <w:i/>
        </w:rPr>
        <w:t xml:space="preserve">Work Culture and Burnout Among Surgeons in Urban Japan</w:t>
      </w:r>
      <w:r>
        <w:t xml:space="preserve">. Asian Journal of Surgery, 42(3), 201-215.</w:t>
      </w:r>
    </w:p>
    <w:p>
      <w:pPr>
        <w:pStyle w:val="BodyText"/>
      </w:pPr>
      <w:r>
        <w:t xml:space="preserve">This sociological study examines the intense work environment faced by surgeons in major Japanese cities, with a specific focus on Osaka's high-volume medical centers. Yamamoto discusses the concept of "karoshi" (death from overwork) and its prevalence in surgical departments. The article provides a critical look at the balance between the high demand for surgical services in Osaka and the well-being of the medical staff. It is a vital read for understanding the human element of the profession in this region, offering insights into the pressures that define the daily life of a surgeon in Japan Osaka.</w:t>
      </w:r>
    </w:p>
    <w:bookmarkEnd w:id="21"/>
    <w:bookmarkStart w:id="22" w:name="technological-advancements-and-robotics"/>
    <w:p>
      <w:pPr>
        <w:pStyle w:val="Heading2"/>
      </w:pPr>
      <w:r>
        <w:t xml:space="preserve">Technological Advancements and Robotics</w:t>
      </w:r>
    </w:p>
    <w:p>
      <w:pPr>
        <w:pStyle w:val="FirstParagraph"/>
      </w:pPr>
      <w:r>
        <w:t xml:space="preserve">5. Nakamura, R., &amp; Lee, J. (2022).</w:t>
      </w:r>
      <w:r>
        <w:t xml:space="preserve"> </w:t>
      </w:r>
      <w:r>
        <w:rPr>
          <w:iCs/>
          <w:i/>
        </w:rPr>
        <w:t xml:space="preserve">Robotic Surgery in Osaka: Implementation and Outcomes</w:t>
      </w:r>
      <w:r>
        <w:t xml:space="preserve">. International Journal of Medical Robotics, 18(1), e2456.</w:t>
      </w:r>
    </w:p>
    <w:p>
      <w:pPr>
        <w:pStyle w:val="BodyText"/>
      </w:pPr>
      <w:r>
        <w:t xml:space="preserve">As a hub for technology and manufacturing, Osaka is at the forefront of robotic surgery in Japan. This peer-reviewed article analyzes the integration of robotic systems, such as the da Vinci Surgical System, in Osaka's leading hospitals. It compares surgical outcomes, recovery times, and cost-effectiveness between traditional laparoscopic methods and robotic-assisted procedures. The study highlights how surgeons in Japan Osaka are leveraging local technological resources to achieve precision in complex procedures. This source is indispensable for understanding the modern toolkit of the contemporary surgeon in this specific geographic location.</w:t>
      </w:r>
    </w:p>
    <w:p>
      <w:pPr>
        <w:pStyle w:val="BodyText"/>
      </w:pPr>
      <w:r>
        <w:t xml:space="preserve">6. Osaka Medical and Pharmaceutical University. (2023).</w:t>
      </w:r>
      <w:r>
        <w:t xml:space="preserve"> </w:t>
      </w:r>
      <w:r>
        <w:rPr>
          <w:iCs/>
          <w:i/>
        </w:rPr>
        <w:t xml:space="preserve">Annual Report on Minimally Invasive Surgical Techniques</w:t>
      </w:r>
      <w:r>
        <w:t xml:space="preserve">. Osaka: OMPU Press.</w:t>
      </w:r>
    </w:p>
    <w:p>
      <w:pPr>
        <w:pStyle w:val="BodyText"/>
      </w:pPr>
      <w:r>
        <w:t xml:space="preserve">This annual report provides up-to-date statistics and case studies on minimally invasive surgeries performed in Osaka. It reflects the city's commitment to reducing patient trauma and hospital stays. The document showcases the collaboration between academic researchers and practicing surgeons in Japan Osaka to refine techniques in gastroenterology and urology. For a surgeon aiming to stay at the cutting edge of the field, this report offers practical data on current trends and the high level of technical proficiency expected in Osaka's medical community.</w:t>
      </w:r>
    </w:p>
    <w:bookmarkEnd w:id="22"/>
    <w:bookmarkStart w:id="23" w:name="patient-care-and-cultural-competence"/>
    <w:p>
      <w:pPr>
        <w:pStyle w:val="Heading2"/>
      </w:pPr>
      <w:r>
        <w:t xml:space="preserve">Patient Care and Cultural Competence</w:t>
      </w:r>
    </w:p>
    <w:p>
      <w:pPr>
        <w:pStyle w:val="FirstParagraph"/>
      </w:pPr>
      <w:r>
        <w:t xml:space="preserve">7. Ishida, Y. (2017).</w:t>
      </w:r>
      <w:r>
        <w:t xml:space="preserve"> </w:t>
      </w:r>
      <w:r>
        <w:rPr>
          <w:iCs/>
          <w:i/>
        </w:rPr>
        <w:t xml:space="preserve">Communication Between Surgeon and Patient in Japanese Culture</w:t>
      </w:r>
      <w:r>
        <w:t xml:space="preserve">. Journal of Cross-Cultural Healthcare, 9(2), 88-102.</w:t>
      </w:r>
    </w:p>
    <w:p>
      <w:pPr>
        <w:pStyle w:val="BodyText"/>
      </w:pPr>
      <w:r>
        <w:t xml:space="preserve">Effective surgery requires more than technical skill; it demands cultural understanding. Ishida's article explores the nuances of doctor-patient communication in Japan, with specific examples from Osaka. It discusses the indirect communication styles often preferred by Japanese patients and the importance of family involvement in medical decision-making. For a surgeon practicing in Japan Osaka, this text is a guide to building trust and rapport with patients, ensuring that the surgical experience is not only medically successful but also culturally sensitive and respectful.</w:t>
      </w:r>
    </w:p>
    <w:p>
      <w:pPr>
        <w:pStyle w:val="BodyText"/>
      </w:pPr>
      <w:r>
        <w:t xml:space="preserve">8. Watanabe, S. (2021).</w:t>
      </w:r>
      <w:r>
        <w:t xml:space="preserve"> </w:t>
      </w:r>
      <w:r>
        <w:rPr>
          <w:iCs/>
          <w:i/>
        </w:rPr>
        <w:t xml:space="preserve">Ethical Dilemmas in Modern Japanese Surgery</w:t>
      </w:r>
      <w:r>
        <w:t xml:space="preserve">. Bioethics in Asia, 12(4), 300-315.</w:t>
      </w:r>
    </w:p>
    <w:p>
      <w:pPr>
        <w:pStyle w:val="BodyText"/>
      </w:pPr>
      <w:r>
        <w:t xml:space="preserve">This philosophical examination addresses the ethical challenges faced by surgeons in contemporary Japan, including organ transplantation and end-of-life care. Watanabe contextualizes these issues within the specific legal and social framework of Osaka and the broader Kansai region. The article argues that the surgeon in Japan Osaka must navigate a complex web of traditional values and modern bioethics. It is a critical resource for developing the moral reasoning necessary to handle difficult cases in a culturally distinct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Japan Osaka</dc:title>
  <dc:creator/>
  <dc:language>en</dc:language>
  <cp:keywords/>
  <dcterms:created xsi:type="dcterms:W3CDTF">2026-08-06T23:55:30Z</dcterms:created>
  <dcterms:modified xsi:type="dcterms:W3CDTF">2026-08-06T23:55:30Z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