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Mexico</w:t>
      </w:r>
      <w:r>
        <w:t xml:space="preserve"> </w:t>
      </w:r>
      <w:r>
        <w:t xml:space="preserve">City</w:t>
      </w:r>
    </w:p>
    <w:bookmarkStart w:id="25" w:name="X969a93860d7047aab8a37f5e89de9c4e42878df"/>
    <w:p>
      <w:pPr>
        <w:pStyle w:val="Heading1"/>
      </w:pPr>
      <w:r>
        <w:t xml:space="preserve">Annotated Bibliography: The Role and Practice of Surgeons in Mexico City</w:t>
      </w:r>
    </w:p>
    <w:p>
      <w:pPr>
        <w:pStyle w:val="FirstParagraph"/>
      </w:pPr>
      <w:r>
        <w:t xml:space="preserve">This annotated bibliography provides a comprehensive overview of the surgical landscape within Mexico City (Ciudad de México). As the capital and largest metropolitan area of Mexico, the city serves as the epicenter for medical innovation, specialized surgical care, and medical tourism in Latin America. The following sources examine the training of surgeons, the regulatory environment, the prevalence of specific surgical procedures, and the ethical considerations facing medical professionals in this unique urban environment.</w:t>
      </w:r>
    </w:p>
    <w:bookmarkStart w:id="20" w:name="X45ece82b558936b99373fc2efe9930e4d2b1d1b"/>
    <w:p>
      <w:pPr>
        <w:pStyle w:val="Heading2"/>
      </w:pPr>
      <w:r>
        <w:t xml:space="preserve">Regulatory Framework and Professional Standards</w:t>
      </w:r>
    </w:p>
    <w:p>
      <w:pPr>
        <w:pStyle w:val="FirstParagraph"/>
      </w:pPr>
      <w:r>
        <w:t xml:space="preserve">Consejo Mexicano de Cirugía General. (2022).</w:t>
      </w:r>
      <w:r>
        <w:t xml:space="preserve"> </w:t>
      </w:r>
      <w:r>
        <w:rPr>
          <w:iCs/>
          <w:i/>
        </w:rPr>
        <w:t xml:space="preserve">Lineamientos para la certificación de especialistas en cirugía en México</w:t>
      </w:r>
      <w:r>
        <w:t xml:space="preserve">. Mexico City: Editorial Médica Panamericana.</w:t>
      </w:r>
    </w:p>
    <w:p>
      <w:pPr>
        <w:pStyle w:val="BodyText"/>
      </w:pPr>
      <w:r>
        <w:t xml:space="preserve">This foundational text outlines the rigorous requirements for becoming a certified surgeon in Mexico. It details the residency programs available in Mexico City, which are renowned for their high volume of cases and clinical diversity. The document is essential for understanding the quality assurance mechanisms that protect patients in the capital. It highlights how the Consejo Mexicano de Cirugía General works to standardize surgical practices across public and private institutions in the Federal District, ensuring that surgeons meet international competency standards.</w:t>
      </w:r>
    </w:p>
    <w:p>
      <w:pPr>
        <w:pStyle w:val="BodyText"/>
      </w:pPr>
      <w:r>
        <w:t xml:space="preserve">Secretaría de Salud de la Ciudad de México. (2023).</w:t>
      </w:r>
      <w:r>
        <w:t xml:space="preserve"> </w:t>
      </w:r>
      <w:r>
        <w:rPr>
          <w:iCs/>
          <w:i/>
        </w:rPr>
        <w:t xml:space="preserve">Reporte anual de procedimientos quirúrgicos en hospitales de alta especialidad</w:t>
      </w:r>
      <w:r>
        <w:t xml:space="preserve">. Mexico City: Gobierno de la CDMX.</w:t>
      </w:r>
    </w:p>
    <w:p>
      <w:pPr>
        <w:pStyle w:val="BodyText"/>
      </w:pPr>
      <w:r>
        <w:t xml:space="preserve">This government report provides statistical data on surgical procedures performed in public hospitals within Mexico City. It offers critical insights into the most common conditions treated by surgeons in the region, including cardiovascular diseases, trauma, and oncological resections. The data reveals a high demand for surgical intervention due to the dense population and urban lifestyle factors. This source is valuable for researchers analyzing the public health burden and the capacity of the city's surgical workforce to meet the needs of its residents.</w:t>
      </w:r>
    </w:p>
    <w:bookmarkEnd w:id="20"/>
    <w:bookmarkStart w:id="21" w:name="medical-tourism-and-private-practice"/>
    <w:p>
      <w:pPr>
        <w:pStyle w:val="Heading2"/>
      </w:pPr>
      <w:r>
        <w:t xml:space="preserve">Medical Tourism and Private Practice</w:t>
      </w:r>
    </w:p>
    <w:p>
      <w:pPr>
        <w:pStyle w:val="FirstParagraph"/>
      </w:pPr>
      <w:r>
        <w:t xml:space="preserve">García, L., &amp; Hernández, M. (2021). "The Rise of Surgical Medical Tourism in Mexico City: Opportunities and Challenges."</w:t>
      </w:r>
      <w:r>
        <w:t xml:space="preserve"> </w:t>
      </w:r>
      <w:r>
        <w:rPr>
          <w:iCs/>
          <w:i/>
        </w:rPr>
        <w:t xml:space="preserve">Journal of Global Health Economics</w:t>
      </w:r>
      <w:r>
        <w:t xml:space="preserve">, 15(3), 112-128.</w:t>
      </w:r>
    </w:p>
    <w:p>
      <w:pPr>
        <w:pStyle w:val="BodyText"/>
      </w:pPr>
      <w:r>
        <w:t xml:space="preserve">This article explores the growing trend of international patients traveling to Mexico City for surgical procedures. It analyzes why surgeons in the capital have become a preferred choice for patients from the United States and Canada, citing cost-effectiveness, advanced technology, and English-speaking medical staff. The authors discuss the ethical implications of a dual-tier system where private surgeons cater to medical tourists while public surgeons manage the local population. This source is crucial for understanding the economic dynamics influencing the practice of surgery in Mexico City.</w:t>
      </w:r>
    </w:p>
    <w:p>
      <w:pPr>
        <w:pStyle w:val="BodyText"/>
      </w:pPr>
      <w:r>
        <w:t xml:space="preserve">Instituto Mexicano de Tecnología en Salud. (2020).</w:t>
      </w:r>
      <w:r>
        <w:t xml:space="preserve"> </w:t>
      </w:r>
      <w:r>
        <w:rPr>
          <w:iCs/>
          <w:i/>
        </w:rPr>
        <w:t xml:space="preserve">Acceso a tecnologías quirúrgicas avanzadas en el sector privado de la Ciudad de México</w:t>
      </w:r>
      <w:r>
        <w:t xml:space="preserve">. Mexico City: IMTSS.</w:t>
      </w:r>
    </w:p>
    <w:p>
      <w:pPr>
        <w:pStyle w:val="BodyText"/>
      </w:pPr>
      <w:r>
        <w:t xml:space="preserve">This study evaluates the availability of cutting-edge surgical technologies, such as robotic surgery and minimally invasive techniques, in private clinics in Mexico City. It demonstrates that surgeons in the capital have access to equipment comparable to that in major global cities. The report emphasizes how this technological advantage allows Mexican surgeons to perform complex procedures with high success rates, reinforcing the city's reputation as a hub for specialized surgical care.</w:t>
      </w:r>
    </w:p>
    <w:bookmarkEnd w:id="21"/>
    <w:bookmarkStart w:id="22" w:name="specialized-surgical-fields"/>
    <w:p>
      <w:pPr>
        <w:pStyle w:val="Heading2"/>
      </w:pPr>
      <w:r>
        <w:t xml:space="preserve">Specialized Surgical Fields</w:t>
      </w:r>
    </w:p>
    <w:p>
      <w:pPr>
        <w:pStyle w:val="FirstParagraph"/>
      </w:pPr>
      <w:r>
        <w:t xml:space="preserve">Rodríguez, A. (2022). "Trauma Surgery in a Megacity: Lessons from Mexico City."</w:t>
      </w:r>
      <w:r>
        <w:t xml:space="preserve"> </w:t>
      </w:r>
      <w:r>
        <w:rPr>
          <w:iCs/>
          <w:i/>
        </w:rPr>
        <w:t xml:space="preserve">Latin American Journal of Surgery</w:t>
      </w:r>
      <w:r>
        <w:t xml:space="preserve">, 9(2), 45-59.</w:t>
      </w:r>
    </w:p>
    <w:p>
      <w:pPr>
        <w:pStyle w:val="BodyText"/>
      </w:pPr>
      <w:r>
        <w:t xml:space="preserve">Focusing on the unique challenges of trauma surgery in a densely populated urban environment, this paper examines the work of surgeons in Mexico City's emergency departments. It discusses the high incidence of traffic accidents and urban violence, requiring surgeons to be highly skilled in rapid response and damage control surgery. The article provides case studies from major hospitals in the city, illustrating the resilience and adaptability of the surgical teams. It is a key resource for understanding the practical realities of emergency surgery in Mexico City.</w:t>
      </w:r>
    </w:p>
    <w:p>
      <w:pPr>
        <w:pStyle w:val="BodyText"/>
      </w:pPr>
      <w:r>
        <w:t xml:space="preserve">Centro Médico Nacional Siglo XXI. (2023).</w:t>
      </w:r>
      <w:r>
        <w:t xml:space="preserve"> </w:t>
      </w:r>
      <w:r>
        <w:rPr>
          <w:iCs/>
          <w:i/>
        </w:rPr>
        <w:t xml:space="preserve">Avances en cirugía oncológica: Protocolos y resultados en la Ciudad de México</w:t>
      </w:r>
      <w:r>
        <w:t xml:space="preserve">. Mexico City: Instituto Nacional de Cancerología.</w:t>
      </w:r>
    </w:p>
    <w:p>
      <w:pPr>
        <w:pStyle w:val="BodyText"/>
      </w:pPr>
      <w:r>
        <w:t xml:space="preserve">This publication details the advancements in oncological surgery within Mexico City. It highlights the collaborative efforts between surgeons, oncologists, and radiologists to improve patient outcomes for various cancers. The document showcases the city's role as a leader in cancer research and treatment in Latin America. It provides evidence-based protocols that are now being adopted by surgeons throughout the country, demonstrating the influence of Mexico City's medical institutions on national healthcare standards.</w:t>
      </w:r>
    </w:p>
    <w:bookmarkEnd w:id="22"/>
    <w:bookmarkStart w:id="23" w:name="ethical-and-social-considerations"/>
    <w:p>
      <w:pPr>
        <w:pStyle w:val="Heading2"/>
      </w:pPr>
      <w:r>
        <w:t xml:space="preserve">Ethical and Social Considerations</w:t>
      </w:r>
    </w:p>
    <w:p>
      <w:pPr>
        <w:pStyle w:val="FirstParagraph"/>
      </w:pPr>
      <w:r>
        <w:t xml:space="preserve">López, E. (2021). "Ethical Dilemmas in Surgical Practice: A Perspective from Mexico City."</w:t>
      </w:r>
      <w:r>
        <w:t xml:space="preserve"> </w:t>
      </w:r>
      <w:r>
        <w:rPr>
          <w:iCs/>
          <w:i/>
        </w:rPr>
        <w:t xml:space="preserve">Journal of Medical Ethics in Latin America</w:t>
      </w:r>
      <w:r>
        <w:t xml:space="preserve">, 7(1), 22-35.</w:t>
      </w:r>
    </w:p>
    <w:p>
      <w:pPr>
        <w:pStyle w:val="BodyText"/>
      </w:pPr>
      <w:r>
        <w:t xml:space="preserve">This article addresses the ethical challenges faced by surgeons in Mexico City, including issues of informed consent, resource allocation, and patient privacy. It discusses how cultural factors and socioeconomic disparities influence the doctor-patient relationship. The author argues for the need for stronger ethical guidelines tailored to the local context. This source is important for anyone studying the professional conduct and moral responsibilities of surgeons practicing in the complex social environment of Mexico City.</w:t>
      </w:r>
    </w:p>
    <w:p>
      <w:pPr>
        <w:pStyle w:val="BodyText"/>
      </w:pPr>
      <w:r>
        <w:t xml:space="preserve">Asociación de Cirujanos de la Ciudad de México. (2022).</w:t>
      </w:r>
      <w:r>
        <w:t xml:space="preserve"> </w:t>
      </w:r>
      <w:r>
        <w:rPr>
          <w:iCs/>
          <w:i/>
        </w:rPr>
        <w:t xml:space="preserve">Declaración sobre la equidad en el acceso a la cirugía</w:t>
      </w:r>
      <w:r>
        <w:t xml:space="preserve">. Mexico City: ACMX.</w:t>
      </w:r>
    </w:p>
    <w:p>
      <w:pPr>
        <w:pStyle w:val="BodyText"/>
      </w:pPr>
      <w:r>
        <w:t xml:space="preserve">This declaration by the local surgeons' association calls for greater equity in access to surgical care for all residents of Mexico City. It highlights the disparities between wealthy neighborhoods and marginalized areas. The document outlines initiatives aimed at increasing surgical outreach and training community health workers. It reflects the growing social consciousness among surgeons in the capital and their commitment to addressing public health inequalities.</w:t>
      </w:r>
    </w:p>
    <w:bookmarkEnd w:id="23"/>
    <w:bookmarkStart w:id="24" w:name="conclusion"/>
    <w:p>
      <w:pPr>
        <w:pStyle w:val="Heading2"/>
      </w:pPr>
      <w:r>
        <w:t xml:space="preserve">Conclusion</w:t>
      </w:r>
    </w:p>
    <w:p>
      <w:pPr>
        <w:pStyle w:val="FirstParagraph"/>
      </w:pPr>
      <w:r>
        <w:t xml:space="preserve">The selected sources provide a multifaceted view of the surgical profession in Mexico City. From regulatory standards and technological advancements to ethical considerations and social responsibilities, these documents illustrate the dynamic and evolving nature of surgery in one of the world's largest cities. They collectively affirm the high level of expertise and dedication of surgeons in Mexico City, while also highlighting the challenges they face in serving a diverse and growing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Mexico City</dc:title>
  <dc:creator/>
  <dc:language>en</dc:language>
  <cp:keywords/>
  <dcterms:created xsi:type="dcterms:W3CDTF">2026-08-07T11:19:41Z</dcterms:created>
  <dcterms:modified xsi:type="dcterms:W3CDTF">2026-08-07T11:19:41Z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