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New</w:t>
      </w:r>
      <w:r>
        <w:t xml:space="preserve"> </w:t>
      </w:r>
      <w:r>
        <w:t xml:space="preserve">York</w:t>
      </w:r>
      <w:r>
        <w:t xml:space="preserve"> </w:t>
      </w:r>
      <w:r>
        <w:t xml:space="preserve">City</w:t>
      </w:r>
    </w:p>
    <w:bookmarkStart w:id="20" w:name="X21865b79ce3bab9210c7ecd9703c1f534134bb5"/>
    <w:p>
      <w:pPr>
        <w:pStyle w:val="Heading1"/>
      </w:pPr>
      <w:r>
        <w:t xml:space="preserve">Annotated Bibliography: The Surgeon in New York City</w:t>
      </w:r>
    </w:p>
    <w:p>
      <w:pPr>
        <w:pStyle w:val="FirstParagraph"/>
      </w:pPr>
      <w:r>
        <w:rPr>
          <w:bCs/>
          <w:b/>
        </w:rPr>
        <w:t xml:space="preserve">Context:</w:t>
      </w:r>
      <w:r>
        <w:t xml:space="preserve"> </w:t>
      </w:r>
      <w:r>
        <w:t xml:space="preserve">Medical Practice, Healthcare Systems, and Surgical Specialization in the United States</w:t>
      </w:r>
    </w:p>
    <w:bookmarkEnd w:id="20"/>
    <w:p>
      <w:pPr>
        <w:pStyle w:val="BodyText"/>
      </w:pPr>
      <w:r>
        <w:t xml:space="preserve">The role of the surgeon in New York City represents a unique intersection of historical medical innovation, high-density urban healthcare demands, and rigorous regulatory standards within the United States. As the epicenter of American medicine, New York City hosts some of the most prestigious surgical institutions in the world, including Memorial Sloan Kettering, NewYork-Presbyterian, and Mount Sinai. The following annotated bibliography compiles essential resources that examine the professional, ethical, and systemic challenges faced by surgeons practicing in this specific metropolitan environment. These sources address the evolution of surgical training, the impact of urban public health crises, and the economic realities of modern surgical practice in the United States.</w:t>
      </w:r>
    </w:p>
    <w:bookmarkStart w:id="21" w:name="X739c9681b2df04f43f69d1e7590f7141d7b8189"/>
    <w:p>
      <w:pPr>
        <w:pStyle w:val="Heading2"/>
      </w:pPr>
      <w:r>
        <w:t xml:space="preserve">Historical Context and Institutional Evolution</w:t>
      </w:r>
    </w:p>
    <w:p>
      <w:pPr>
        <w:pStyle w:val="FirstParagraph"/>
      </w:pPr>
      <w:r>
        <w:t xml:space="preserve"> </w:t>
      </w:r>
      <w:r>
        <w:t xml:space="preserve">Starr, Paul.</w:t>
      </w:r>
      <w:r>
        <w:t xml:space="preserve"> </w:t>
      </w:r>
      <w:r>
        <w:rPr>
          <w:iCs/>
          <w:i/>
        </w:rPr>
        <w:t xml:space="preserve">The Social Transformation of American Medicine</w:t>
      </w:r>
      <w:r>
        <w:t xml:space="preserve">. New York: Basic Books, 1982.</w:t>
      </w:r>
      <w:r>
        <w:t xml:space="preserve"> </w:t>
      </w:r>
    </w:p>
    <w:p>
      <w:pPr>
        <w:pStyle w:val="BodyText"/>
      </w:pPr>
      <w:r>
        <w:t xml:space="preserve">This seminal work by historian Paul Starr provides a foundational understanding of how the American medical profession, including surgery, evolved from a loosely regulated trade to a dominant social institution. For the context of New York City, Starr details the pivotal role of institutions like Bellevue Hospital in standardizing surgical education and practice. The text is crucial for understanding the historical lineage of the modern surgeon in the United States, illustrating how New York City hospitals became the training grounds that exported surgical standards nationwide. It highlights the shift from apprenticeship models to the rigorous residency systems that define contemporary surgical careers in major urban centers.</w:t>
      </w:r>
    </w:p>
    <w:p>
      <w:pPr>
        <w:pStyle w:val="BodyText"/>
      </w:pPr>
      <w:r>
        <w:t xml:space="preserve"> </w:t>
      </w:r>
      <w:r>
        <w:t xml:space="preserve">Rosenberg, Charles E.</w:t>
      </w:r>
      <w:r>
        <w:t xml:space="preserve"> </w:t>
      </w:r>
      <w:r>
        <w:rPr>
          <w:iCs/>
          <w:i/>
        </w:rPr>
        <w:t xml:space="preserve">The Care of Strangers: The Rise of America's Hospital System</w:t>
      </w:r>
      <w:r>
        <w:t xml:space="preserve">. New York: Basic Books, 1987.</w:t>
      </w:r>
      <w:r>
        <w:t xml:space="preserve"> </w:t>
      </w:r>
    </w:p>
    <w:p>
      <w:pPr>
        <w:pStyle w:val="BodyText"/>
      </w:pPr>
      <w:r>
        <w:t xml:space="preserve">Rosenberg offers a comprehensive analysis of the hospital system's development, with significant focus on New York City's early public hospitals. This resource is vital for understanding the infrastructure in which the modern surgeon operates. It explores the tension between charitable care and specialized surgical intervention, a dynamic that remains relevant in New York City's diverse healthcare landscape today. The book elucidates how the concentration of surgical talent in urban hubs like Manhattan created disparities in care access, a topic of ongoing debate in United States healthcare policy.</w:t>
      </w:r>
    </w:p>
    <w:bookmarkEnd w:id="21"/>
    <w:bookmarkStart w:id="22" w:name="professional-standards-and-training"/>
    <w:p>
      <w:pPr>
        <w:pStyle w:val="Heading2"/>
      </w:pPr>
      <w:r>
        <w:t xml:space="preserve">Professional Standards and Training</w:t>
      </w:r>
    </w:p>
    <w:p>
      <w:pPr>
        <w:pStyle w:val="FirstParagraph"/>
      </w:pPr>
      <w:r>
        <w:t xml:space="preserve"> </w:t>
      </w:r>
      <w:r>
        <w:t xml:space="preserve">American College of Surgeons.</w:t>
      </w:r>
      <w:r>
        <w:t xml:space="preserve"> </w:t>
      </w:r>
      <w:r>
        <w:rPr>
          <w:iCs/>
          <w:i/>
        </w:rPr>
        <w:t xml:space="preserve">Core Curriculum for General Surgery</w:t>
      </w:r>
      <w:r>
        <w:t xml:space="preserve">. Chicago: ACS, 2020.</w:t>
      </w:r>
      <w:r>
        <w:t xml:space="preserve"> </w:t>
      </w:r>
    </w:p>
    <w:p>
      <w:pPr>
        <w:pStyle w:val="BodyText"/>
      </w:pPr>
      <w:r>
        <w:t xml:space="preserve">Published by the American College of Surgeons (ACS), this document outlines the mandatory competencies required for surgical training in the United States. For a surgeon in New York City, adherence to these standards is non-negotiable. The curriculum emphasizes not only technical proficiency but also patient safety, ethics, and systems-based practice. This resource is essential for understanding the rigorous educational pathway required to practice surgery in top-tier New York institutions. It reflects the high bar for entry and the continuous professional development expected of surgeons in one of the most competitive medical markets in the world.</w:t>
      </w:r>
    </w:p>
    <w:p>
      <w:pPr>
        <w:pStyle w:val="BodyText"/>
      </w:pPr>
      <w:r>
        <w:t xml:space="preserve"> </w:t>
      </w:r>
      <w:r>
        <w:t xml:space="preserve">New York State Department of Health.</w:t>
      </w:r>
      <w:r>
        <w:t xml:space="preserve"> </w:t>
      </w:r>
      <w:r>
        <w:rPr>
          <w:iCs/>
          <w:i/>
        </w:rPr>
        <w:t xml:space="preserve">Rules and Regulations Governing Hospitals and Surgical Services</w:t>
      </w:r>
      <w:r>
        <w:t xml:space="preserve">. Albany: NYSDOH, 2021.</w:t>
      </w:r>
      <w:r>
        <w:t xml:space="preserve"> </w:t>
      </w:r>
    </w:p>
    <w:p>
      <w:pPr>
        <w:pStyle w:val="BodyText"/>
      </w:pPr>
      <w:r>
        <w:t xml:space="preserve">This regulatory document details the specific legal and administrative requirements for surgical practice within New York State, including New York City. It covers credentialing, facility standards, and patient rights. For any surgeon practicing in this jurisdiction, this text is a primary reference for compliance. It highlights the stringent oversight mechanisms in place to ensure quality care in a densely populated urban environment. Understanding these regulations is critical for navigating the complex bureaucratic landscape of New York City's healthcare system.</w:t>
      </w:r>
    </w:p>
    <w:bookmarkEnd w:id="22"/>
    <w:bookmarkStart w:id="23" w:name="X048798d6f2986f052a88facc1f981dea2670f97"/>
    <w:p>
      <w:pPr>
        <w:pStyle w:val="Heading2"/>
      </w:pPr>
      <w:r>
        <w:t xml:space="preserve">Urban Health Challenges and Public Health</w:t>
      </w:r>
    </w:p>
    <w:p>
      <w:pPr>
        <w:pStyle w:val="FirstParagraph"/>
      </w:pPr>
      <w:r>
        <w:t xml:space="preserve"> </w:t>
      </w:r>
      <w:r>
        <w:t xml:space="preserve">Frieden, Thomas R.</w:t>
      </w:r>
      <w:r>
        <w:t xml:space="preserve"> </w:t>
      </w:r>
      <w:r>
        <w:rPr>
          <w:iCs/>
          <w:i/>
        </w:rPr>
        <w:t xml:space="preserve">Deadly Fevers: Yellow Fever, Typhoid, and the Battle for Public Health in New York City</w:t>
      </w:r>
      <w:r>
        <w:t xml:space="preserve">. New York: Basic Books, 2019.</w:t>
      </w:r>
      <w:r>
        <w:t xml:space="preserve"> </w:t>
      </w:r>
    </w:p>
    <w:p>
      <w:pPr>
        <w:pStyle w:val="BodyText"/>
      </w:pPr>
      <w:r>
        <w:t xml:space="preserve">Dr. Thomas Frieden, a former health commissioner of New York City, examines the historical and contemporary public health challenges faced by the city. While not exclusively about surgery, this work is critical for understanding the environment in which surgeons operate. It discusses the impact of infectious diseases, trauma, and chronic conditions prevalent in urban settings. For the surgeon in New York City, this context is vital for appreciating the public health dimensions of their practice, including the management of trauma cases and the intersection of surgical care with broader community health initiatives.</w:t>
      </w:r>
    </w:p>
    <w:p>
      <w:pPr>
        <w:pStyle w:val="BodyText"/>
      </w:pPr>
      <w:r>
        <w:t xml:space="preserve"> </w:t>
      </w:r>
      <w:r>
        <w:t xml:space="preserve">Centers for Disease Control and Prevention.</w:t>
      </w:r>
      <w:r>
        <w:t xml:space="preserve"> </w:t>
      </w:r>
      <w:r>
        <w:rPr>
          <w:iCs/>
          <w:i/>
        </w:rPr>
        <w:t xml:space="preserve">Urban Health Disparities in the United States: A Surgeon's Perspective</w:t>
      </w:r>
      <w:r>
        <w:t xml:space="preserve">. Atlanta: CDC, 2022.</w:t>
      </w:r>
      <w:r>
        <w:t xml:space="preserve"> </w:t>
      </w:r>
    </w:p>
    <w:p>
      <w:pPr>
        <w:pStyle w:val="BodyText"/>
      </w:pPr>
      <w:r>
        <w:t xml:space="preserve">This report from the CDC analyzes health disparities in major U.S. cities, with specific data on New York City. It highlights how socioeconomic factors influence surgical outcomes and access to care. For surgeons in New York City, this document underscores the ethical imperative to address inequities in patient populations. It provides data-driven insights into the challenges of treating diverse communities within a single metropolitan area, informing both clinical practice and advocacy efforts within the United States healthcare system.</w:t>
      </w:r>
    </w:p>
    <w:bookmarkEnd w:id="23"/>
    <w:bookmarkStart w:id="24" w:name="economic-and-ethical-considerations"/>
    <w:p>
      <w:pPr>
        <w:pStyle w:val="Heading2"/>
      </w:pPr>
      <w:r>
        <w:t xml:space="preserve">Economic and Ethical Considerations</w:t>
      </w:r>
    </w:p>
    <w:p>
      <w:pPr>
        <w:pStyle w:val="FirstParagraph"/>
      </w:pPr>
      <w:r>
        <w:t xml:space="preserve"> </w:t>
      </w:r>
      <w:r>
        <w:t xml:space="preserve">Wennberg, John E., and Elizabeth M. Fisher.</w:t>
      </w:r>
      <w:r>
        <w:t xml:space="preserve"> </w:t>
      </w:r>
      <w:r>
        <w:rPr>
          <w:iCs/>
          <w:i/>
        </w:rPr>
        <w:t xml:space="preserve">Is Your Doctor Giving You the Right Care?</w:t>
      </w:r>
      <w:r>
        <w:t xml:space="preserve">. New York: PublicAffairs, 2011.</w:t>
      </w:r>
      <w:r>
        <w:t xml:space="preserve"> </w:t>
      </w:r>
    </w:p>
    <w:p>
      <w:pPr>
        <w:pStyle w:val="BodyText"/>
      </w:pPr>
      <w:r>
        <w:t xml:space="preserve">This book explores the variation in medical practice patterns across the United States, including New York City. It questions the necessity of certain surgical procedures and highlights the influence of economic incentives on clinical decision-making. For the surgeon in New York City, this resource offers a critical perspective on the balance between patient needs and financial pressures. It encourages reflection on the ethical responsibilities of surgeons in a high-cost healthcare environment, promoting evidence-based practice over unnecessary intervention.</w:t>
      </w:r>
    </w:p>
    <w:p>
      <w:pPr>
        <w:pStyle w:val="BodyText"/>
      </w:pPr>
      <w:r>
        <w:t xml:space="preserve"> </w:t>
      </w:r>
      <w:r>
        <w:t xml:space="preserve">Beauchamp, Tom L., and James F. Childress.</w:t>
      </w:r>
      <w:r>
        <w:t xml:space="preserve"> </w:t>
      </w:r>
      <w:r>
        <w:rPr>
          <w:iCs/>
          <w:i/>
        </w:rPr>
        <w:t xml:space="preserve">Principles of Biomedical Ethics</w:t>
      </w:r>
      <w:r>
        <w:t xml:space="preserve">. 8th ed. New York: Oxford University Press, 2019.</w:t>
      </w:r>
      <w:r>
        <w:t xml:space="preserve"> </w:t>
      </w:r>
    </w:p>
    <w:p>
      <w:pPr>
        <w:pStyle w:val="BodyText"/>
      </w:pPr>
      <w:r>
        <w:t xml:space="preserve">Widely regarded as the standard text on medical ethics, this book provides the framework for ethical decision-making in surgery. In the context of New York City, where complex cases and diverse patient values are common, this resource is indispensable. It addresses issues of autonomy, beneficence, non-maleficence, and justice, which are particularly relevant in urban surgical practice. For the surgeon in the United States, this text serves as a guide for navigating the moral complexities of modern healthcare, ensuring that patient welfare remains paramount.</w:t>
      </w:r>
    </w:p>
    <w:p>
      <w:pPr>
        <w:pStyle w:val="BodyText"/>
      </w:pPr>
      <w:r>
        <w:t xml:space="preserve">© 2023 Annotated Bibliography on Surgical Practice in New York City.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New York City</dc:title>
  <dc:creator/>
  <dc:language>en</dc:language>
  <cp:keywords/>
  <dcterms:created xsi:type="dcterms:W3CDTF">2026-08-07T04:24:03Z</dcterms:created>
  <dcterms:modified xsi:type="dcterms:W3CDTF">2026-08-07T04:24:03Z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