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Systems Engineering Practices and Applications in Algiers, Algeria</w:t>
      </w:r>
    </w:p>
    <w:bookmarkEnd w:id="20"/>
    <w:bookmarkStart w:id="21" w:name="introduction"/>
    <w:p>
      <w:pPr>
        <w:pStyle w:val="Heading2"/>
      </w:pPr>
      <w:r>
        <w:t xml:space="preserve">Introduction</w:t>
      </w:r>
    </w:p>
    <w:p>
      <w:pPr>
        <w:pStyle w:val="FirstParagraph"/>
      </w:pPr>
      <w:r>
        <w:t xml:space="preserve">This annotated bibliography compiles key resources relevant to the role of the Systems Engineer within the specific context of Algiers, Algeria. As the capital city and the primary hub for industrial, technological, and governmental activity in the nation, Algiers presents a unique environment for systems engineering. The discipline here is heavily influenced by the country's vast energy sector, ongoing digital transformation initiatives, and the strategic development of infrastructure.</w:t>
      </w:r>
    </w:p>
    <w:p>
      <w:pPr>
        <w:pStyle w:val="BodyText"/>
      </w:pPr>
      <w:r>
        <w:t xml:space="preserve">The selected entries cover the intersection of international systems engineering standards (such as INCOSE guidelines) and local Algerian realities. They address the challenges of integrating complex socio-technical systems in North Africa, the role of state-owned enterprises like Sonatrach, and the emerging focus on smart city technologies in the capital. This document serves as a foundational reference for professionals, researchers, and students aiming to understand how systems engineering principles are applied to solve complex problems in the Algerian context.</w:t>
      </w:r>
    </w:p>
    <w:bookmarkEnd w:id="21"/>
    <w:bookmarkStart w:id="22" w:name="bibliographic-entries"/>
    <w:p>
      <w:pPr>
        <w:pStyle w:val="Heading2"/>
      </w:pPr>
      <w:r>
        <w:t xml:space="preserve">Bibliographic Entries</w:t>
      </w:r>
    </w:p>
    <w:p>
      <w:pPr>
        <w:pStyle w:val="FirstParagraph"/>
      </w:pPr>
      <w:r>
        <w:t xml:space="preserve"> </w:t>
      </w:r>
      <w:r>
        <w:t xml:space="preserve">Benali, A., &amp; Khelifi, M. (2021). "Challenges of Systems Engineering in the Algerian Energy Sector: A Case Study of Sonatrach."</w:t>
      </w:r>
      <w:r>
        <w:t xml:space="preserve"> </w:t>
      </w:r>
      <w:r>
        <w:rPr>
          <w:iCs/>
          <w:i/>
        </w:rPr>
        <w:t xml:space="preserve">Journal of North African Industrial Engineering</w:t>
      </w:r>
      <w:r>
        <w:t xml:space="preserve">, 14(2), 45-62.</w:t>
      </w:r>
      <w:r>
        <w:t xml:space="preserve"> </w:t>
      </w:r>
    </w:p>
    <w:p>
      <w:pPr>
        <w:pStyle w:val="BodyText"/>
      </w:pPr>
      <w:r>
        <w:t xml:space="preserve">This article provides a critical analysis of how systems engineering methodologies are implemented within Sonatrach, the state-owned energy giant headquartered in Algiers. The authors highlight the transition from traditional engineering silos to holistic systems thinking in managing complex oil and gas infrastructure. For a Systems Engineer in Algiers, this resource is vital as it outlines the specific regulatory and operational constraints of the local energy market. It discusses the integration of safety systems and lifecycle management, offering practical insights into the dominant industry driving the local engineering economy.</w:t>
      </w:r>
    </w:p>
    <w:p>
      <w:pPr>
        <w:pStyle w:val="BodyText"/>
      </w:pPr>
      <w:r>
        <w:t xml:space="preserve"> </w:t>
      </w:r>
      <w:r>
        <w:t xml:space="preserve">International Council on Systems Engineering (INCOSE). (2020).</w:t>
      </w:r>
      <w:r>
        <w:t xml:space="preserve"> </w:t>
      </w:r>
      <w:r>
        <w:rPr>
          <w:iCs/>
          <w:i/>
        </w:rPr>
        <w:t xml:space="preserve">Systems Engineering Handbook: A Guide for System Life Cycle Processes and Activities</w:t>
      </w:r>
      <w:r>
        <w:t xml:space="preserve"> </w:t>
      </w:r>
      <w:r>
        <w:t xml:space="preserve">(5th ed.). Hoboken, NJ: Wiley.</w:t>
      </w:r>
      <w:r>
        <w:t xml:space="preserve"> </w:t>
      </w:r>
    </w:p>
    <w:p>
      <w:pPr>
        <w:pStyle w:val="BodyText"/>
      </w:pPr>
      <w:r>
        <w:t xml:space="preserve">While a global standard, this handbook is the definitive reference for Systems Engineers practicing in Algiers. The 5th edition is particularly relevant due to its emphasis on model-based systems engineering (MBSE), a methodology increasingly adopted by Algerian defense and aerospace contractors. This text provides the theoretical framework necessary to navigate the complex requirements of international projects often executed in Algeria. It serves as the baseline for professional competency, ensuring that local engineers align their practices with global best practices while adapting to local resource availability.</w:t>
      </w:r>
    </w:p>
    <w:p>
      <w:pPr>
        <w:pStyle w:val="BodyText"/>
      </w:pPr>
      <w:r>
        <w:t xml:space="preserve"> </w:t>
      </w:r>
      <w:r>
        <w:t xml:space="preserve">Cherif, S. (2022). "Smart City Initiatives in Algiers: A Systems Approach to Urban Infrastructure."</w:t>
      </w:r>
      <w:r>
        <w:t xml:space="preserve"> </w:t>
      </w:r>
      <w:r>
        <w:rPr>
          <w:iCs/>
          <w:i/>
        </w:rPr>
        <w:t xml:space="preserve">International Journal of Urban Systems and Regional Planning</w:t>
      </w:r>
      <w:r>
        <w:t xml:space="preserve">, 8(1), 112-130.</w:t>
      </w:r>
      <w:r>
        <w:t xml:space="preserve"> </w:t>
      </w:r>
    </w:p>
    <w:p>
      <w:pPr>
        <w:pStyle w:val="BodyText"/>
      </w:pPr>
      <w:r>
        <w:t xml:space="preserve">This paper focuses specifically on the capital city, Algiers, examining the application of systems engineering to urban planning and smart city projects. It analyzes the integration of transportation networks, telecommunications, and energy grids within the dense urban environment of the capital. For a Systems Engineer working in municipal projects or private consulting in Algiers, this resource is essential. It addresses the socio-technical challenges of modernizing a historic city while managing rapid population growth, providing a roadmap for designing resilient urban systems.</w:t>
      </w:r>
    </w:p>
    <w:p>
      <w:pPr>
        <w:pStyle w:val="BodyText"/>
      </w:pPr>
      <w:r>
        <w:t xml:space="preserve"> </w:t>
      </w:r>
      <w:r>
        <w:t xml:space="preserve">Ministry of Higher Education and Scientific Research, Algeria. (2019).</w:t>
      </w:r>
      <w:r>
        <w:t xml:space="preserve"> </w:t>
      </w:r>
      <w:r>
        <w:rPr>
          <w:iCs/>
          <w:i/>
        </w:rPr>
        <w:t xml:space="preserve">National Strategy for Digital Transformation and Innovation</w:t>
      </w:r>
      <w:r>
        <w:t xml:space="preserve">. Algiers: Government of Algeria.</w:t>
      </w:r>
      <w:r>
        <w:t xml:space="preserve"> </w:t>
      </w:r>
    </w:p>
    <w:p>
      <w:pPr>
        <w:pStyle w:val="BodyText"/>
      </w:pPr>
      <w:r>
        <w:t xml:space="preserve">This government policy document outlines the strategic direction for technology and systems integration in Algeria. It details the national goals for digitalization, which directly impact the scope of work for Systems Engineers in the public sector. The document highlights the push for localizing technology solutions and the importance of interoperability between government systems. Understanding this policy is crucial for any engineer operating in Algiers, as it defines the regulatory landscape and funding priorities for large-scale systems projects.</w:t>
      </w:r>
    </w:p>
    <w:p>
      <w:pPr>
        <w:pStyle w:val="BodyText"/>
      </w:pPr>
      <w:r>
        <w:t xml:space="preserve"> </w:t>
      </w:r>
      <w:r>
        <w:t xml:space="preserve">Ouali, K., &amp; Boudiaf, M. (2023). "Requirements Engineering in Developing Economies: Lessons from Algerian Telecommunications."</w:t>
      </w:r>
      <w:r>
        <w:t xml:space="preserve"> </w:t>
      </w:r>
      <w:r>
        <w:rPr>
          <w:iCs/>
          <w:i/>
        </w:rPr>
        <w:t xml:space="preserve">IEEE Transactions on Systems, Man, and Cybernetics</w:t>
      </w:r>
      <w:r>
        <w:t xml:space="preserve">, 53(4), 2100-2115.</w:t>
      </w:r>
      <w:r>
        <w:t xml:space="preserve"> </w:t>
      </w:r>
    </w:p>
    <w:p>
      <w:pPr>
        <w:pStyle w:val="BodyText"/>
      </w:pPr>
      <w:r>
        <w:t xml:space="preserve">This technical paper explores the nuances of requirements engineering within the Algerian telecommunications sector. It addresses the unique challenges of defining system requirements in a developing economy where infrastructure gaps and diverse user needs coexist. For Systems Engineers in Algiers working with providers like Algérie Télécom or mobile operators, this study offers valuable methodologies for stakeholder analysis and requirement validation. It emphasizes the need for flexible systems architectures that can adapt to evolving economic conditions.</w:t>
      </w:r>
    </w:p>
    <w:p>
      <w:pPr>
        <w:pStyle w:val="BodyText"/>
      </w:pPr>
      <w:r>
        <w:t xml:space="preserve"> </w:t>
      </w:r>
      <w:r>
        <w:t xml:space="preserve">Hamdi, L. (2020). "Risk Management in Large-Scale Infrastructure Projects in North Africa."</w:t>
      </w:r>
      <w:r>
        <w:t xml:space="preserve"> </w:t>
      </w:r>
      <w:r>
        <w:rPr>
          <w:iCs/>
          <w:i/>
        </w:rPr>
        <w:t xml:space="preserve">Journal of Construction Engineering and Management</w:t>
      </w:r>
      <w:r>
        <w:t xml:space="preserve">, 146(5), 04020032.</w:t>
      </w:r>
      <w:r>
        <w:t xml:space="preserve"> </w:t>
      </w:r>
    </w:p>
    <w:p>
      <w:pPr>
        <w:pStyle w:val="BodyText"/>
      </w:pPr>
      <w:r>
        <w:t xml:space="preserve">Risk management is a core competency of systems engineering, and this article contextualizes it within North African infrastructure projects, including those in Algiers. It examines risks related to supply chain logistics, geopolitical factors, and environmental constraints. The author provides case studies relevant to the region, offering frameworks for identifying and mitigating risks in complex engineering environments. This resource is particularly useful for Systems Engineers involved in the planning and execution of major construction or industrial projects in the Algerian capital.</w:t>
      </w:r>
    </w:p>
    <w:p>
      <w:pPr>
        <w:pStyle w:val="BodyText"/>
      </w:pPr>
      <w:r>
        <w:t xml:space="preserve"> </w:t>
      </w:r>
      <w:r>
        <w:t xml:space="preserve">University of Science and Technology Houari Boumediene (USTHB). (2021).</w:t>
      </w:r>
      <w:r>
        <w:t xml:space="preserve"> </w:t>
      </w:r>
      <w:r>
        <w:rPr>
          <w:iCs/>
          <w:i/>
        </w:rPr>
        <w:t xml:space="preserve">Annual Report on Engineering Education and Research in Systems and Control</w:t>
      </w:r>
      <w:r>
        <w:t xml:space="preserve">. Algiers: USTHB Press.</w:t>
      </w:r>
      <w:r>
        <w:t xml:space="preserve"> </w:t>
      </w:r>
    </w:p>
    <w:p>
      <w:pPr>
        <w:pStyle w:val="BodyText"/>
      </w:pPr>
      <w:r>
        <w:t xml:space="preserve">As the premier engineering university in Algiers, USTHB is a key source of local research and talent. This annual report summarizes current research trends in systems and control engineering within the institution. It highlights collaborations between academia and industry, focusing on automation and industrial systems. For a Systems Engineer in Algiers, this document provides insight into the local academic landscape, potential research partnerships, and the evolving skill sets of the engineering workforce in the region.</w:t>
      </w:r>
    </w:p>
    <w:p>
      <w:pPr>
        <w:pStyle w:val="BodyText"/>
      </w:pPr>
      <w:r>
        <w:t xml:space="preserve"> </w:t>
      </w:r>
      <w:r>
        <w:t xml:space="preserve">Ziane, R. (2022). "Sustainable Systems Engineering: Integrating Environmental Constraints in Algerian Industrial Design."</w:t>
      </w:r>
      <w:r>
        <w:t xml:space="preserve"> </w:t>
      </w:r>
      <w:r>
        <w:rPr>
          <w:iCs/>
          <w:i/>
        </w:rPr>
        <w:t xml:space="preserve">Environmental Engineering Research</w:t>
      </w:r>
      <w:r>
        <w:t xml:space="preserve">, 27(3), 1-12.</w:t>
      </w:r>
      <w:r>
        <w:t xml:space="preserve"> </w:t>
      </w:r>
    </w:p>
    <w:p>
      <w:pPr>
        <w:pStyle w:val="BodyText"/>
      </w:pPr>
      <w:r>
        <w:t xml:space="preserve">This article addresses the growing importance of sustainability in systems engineering practices in Algeria. It discusses how environmental regulations and global sustainability goals are being integrated into the design of industrial systems in Algiers. The author proposes frameworks for life cycle assessment that are applicable to the local context. This resource is critical for Systems Engineers aiming to design environmentally responsible systems that comply with both national regulations and international standards.</w:t>
      </w:r>
    </w:p>
    <w:bookmarkEnd w:id="22"/>
    <w:p>
      <w:pPr>
        <w:pStyle w:val="BodyText"/>
      </w:pPr>
      <w:r>
        <w:t xml:space="preserve">Document generated for educational and professional reference purposes. | Systems Engineering in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Algiers, Algeria</dc:title>
  <dc:creator/>
  <dc:language>en</dc:language>
  <cp:keywords/>
  <dcterms:created xsi:type="dcterms:W3CDTF">2026-08-07T00:52:05Z</dcterms:created>
  <dcterms:modified xsi:type="dcterms:W3CDTF">2026-08-07T00:52:05Z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