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Systems</w:t>
      </w:r>
      <w:r>
        <w:t xml:space="preserve"> </w:t>
      </w:r>
      <w:r>
        <w:t xml:space="preserve">Engineering</w:t>
      </w:r>
      <w:r>
        <w:t xml:space="preserve"> </w:t>
      </w:r>
      <w:r>
        <w:t xml:space="preserve">in</w:t>
      </w:r>
      <w:r>
        <w:t xml:space="preserve"> </w:t>
      </w:r>
      <w:r>
        <w:t xml:space="preserve">Medellín,</w:t>
      </w:r>
      <w:r>
        <w:t xml:space="preserve"> </w:t>
      </w:r>
      <w:r>
        <w:t xml:space="preserve">Colombia</w:t>
      </w:r>
    </w:p>
    <w:bookmarkStart w:id="24" w:name="X909c48d127dde1b0a5bc9ee8f196a5512aa047b"/>
    <w:p>
      <w:pPr>
        <w:pStyle w:val="Heading1"/>
      </w:pPr>
      <w:r>
        <w:t xml:space="preserve">Annotated Bibliography: The Role of Systems Engineering in Medellín, Colombia</w:t>
      </w:r>
    </w:p>
    <w:p>
      <w:pPr>
        <w:pStyle w:val="FirstParagraph"/>
      </w:pPr>
      <w:r>
        <w:t xml:space="preserve">This annotated bibliography compiles key resources regarding the practice, education, and economic impact of Systems Engineering within the specific context of Medellín, Colombia. As a hub for technological innovation and software development in Latin America, Medellín presents a unique case study for how systems engineers contribute to urban transformation, industrial modernization, and digital infrastructure. The following entries explore the intersection of academic training, local industry demands, and the broader socio-economic landscape of the Antioquia region.</w:t>
      </w:r>
    </w:p>
    <w:bookmarkStart w:id="20" w:name="Xa61d73cd5d1a1ef288af27ac38785b260c78cb0"/>
    <w:p>
      <w:pPr>
        <w:pStyle w:val="Heading2"/>
      </w:pPr>
      <w:r>
        <w:t xml:space="preserve">Academic Foundations and Professional Competencies</w:t>
      </w:r>
    </w:p>
    <w:p>
      <w:pPr>
        <w:pStyle w:val="FirstParagraph"/>
      </w:pPr>
      <w:r>
        <w:t xml:space="preserve">Universidad de Antioquia. (2023).</w:t>
      </w:r>
      <w:r>
        <w:t xml:space="preserve"> </w:t>
      </w:r>
      <w:r>
        <w:rPr>
          <w:iCs/>
          <w:i/>
        </w:rPr>
        <w:t xml:space="preserve">Programa de Ingeniería de Sistemas: Plan de Estudios y Perfil de Egreso</w:t>
      </w:r>
      <w:r>
        <w:t xml:space="preserve">. Medellín: Facultad de Ingeniería.</w:t>
      </w:r>
    </w:p>
    <w:p>
      <w:pPr>
        <w:pStyle w:val="BodyText"/>
      </w:pPr>
      <w:r>
        <w:t xml:space="preserve">This official document from the University of Antioquia outlines the curriculum and expected competencies for systems engineering graduates in Medellín. It is a critical resource for understanding the local academic standards, which emphasize a strong foundation in mathematics, programming, and systems analysis. The document highlights the program's focus on preparing engineers to solve complex problems relevant to the Colombian market, including software development, data science, and telecommunications. For anyone seeking to understand the baseline skill set of a systems engineer in Medellín, this source provides the definitive framework.</w:t>
      </w:r>
    </w:p>
    <w:p>
      <w:pPr>
        <w:pStyle w:val="BodyText"/>
      </w:pPr>
      <w:r>
        <w:t xml:space="preserve">EAFIT University. (2022).</w:t>
      </w:r>
      <w:r>
        <w:t xml:space="preserve"> </w:t>
      </w:r>
      <w:r>
        <w:rPr>
          <w:iCs/>
          <w:i/>
        </w:rPr>
        <w:t xml:space="preserve">Systems Engineering and the Digital Transformation of Antioquia</w:t>
      </w:r>
      <w:r>
        <w:t xml:space="preserve">. Medellín: EAFIT Research Center.</w:t>
      </w:r>
    </w:p>
    <w:p>
      <w:pPr>
        <w:pStyle w:val="BodyText"/>
      </w:pPr>
      <w:r>
        <w:t xml:space="preserve">This research paper from EAFIT University, one of the leading private institutions in Medellín, examines the role of systems engineers in driving digital transformation within the region. The authors argue that the high concentration of systems engineering graduates in Medellín has created a robust talent pool that attracts multinational technology companies. The paper provides valuable insights into how local engineering practices are adapting to global trends such as cloud computing and artificial intelligence, making it essential reading for understanding the professional evolution of the field in Colombia.</w:t>
      </w:r>
    </w:p>
    <w:bookmarkEnd w:id="20"/>
    <w:bookmarkStart w:id="21" w:name="industry-impact-and-economic-development"/>
    <w:p>
      <w:pPr>
        <w:pStyle w:val="Heading2"/>
      </w:pPr>
      <w:r>
        <w:t xml:space="preserve">Industry Impact and Economic Development</w:t>
      </w:r>
    </w:p>
    <w:p>
      <w:pPr>
        <w:pStyle w:val="FirstParagraph"/>
      </w:pPr>
      <w:r>
        <w:t xml:space="preserve">ProAntioquia. (2023).</w:t>
      </w:r>
      <w:r>
        <w:t xml:space="preserve"> </w:t>
      </w:r>
      <w:r>
        <w:rPr>
          <w:iCs/>
          <w:i/>
        </w:rPr>
        <w:t xml:space="preserve">Technology and Innovation Ecosystem in Medellín: The Contribution of Systems Engineering</w:t>
      </w:r>
      <w:r>
        <w:t xml:space="preserve">. Medellín: ProAntioquia Development Agency.</w:t>
      </w:r>
    </w:p>
    <w:p>
      <w:pPr>
        <w:pStyle w:val="BodyText"/>
      </w:pPr>
      <w:r>
        <w:t xml:space="preserve">Published by ProAntioquia, the regional development agency, this report analyzes the economic impact of the technology sector in Medellín, with a specific focus on systems engineering. It details how systems engineers are pivotal in the growth of startups, software houses, and tech parks in the city. The report includes statistics on job creation, foreign direct investment, and the export of software services. It is a vital resource for policymakers and business leaders interested in the tangible benefits of investing in systems engineering education and infrastructure in Colombia.</w:t>
      </w:r>
    </w:p>
    <w:p>
      <w:pPr>
        <w:pStyle w:val="BodyText"/>
      </w:pPr>
      <w:r>
        <w:t xml:space="preserve">García, L., &amp; Rodríguez, M. (2021).</w:t>
      </w:r>
      <w:r>
        <w:t xml:space="preserve"> </w:t>
      </w:r>
      <w:r>
        <w:rPr>
          <w:iCs/>
          <w:i/>
        </w:rPr>
        <w:t xml:space="preserve">Software Development Practices in Medellín: A Case Study of Local Firms</w:t>
      </w:r>
      <w:r>
        <w:t xml:space="preserve">.</w:t>
      </w:r>
      <w:r>
        <w:t xml:space="preserve"> </w:t>
      </w:r>
      <w:r>
        <w:rPr>
          <w:iCs/>
          <w:i/>
        </w:rPr>
        <w:t xml:space="preserve">Journal of Latin American Technology</w:t>
      </w:r>
      <w:r>
        <w:t xml:space="preserve">, 15(3), 45-62.</w:t>
      </w:r>
    </w:p>
    <w:p>
      <w:pPr>
        <w:pStyle w:val="BodyText"/>
      </w:pPr>
      <w:r>
        <w:t xml:space="preserve">This peer-reviewed article investigates the methodologies and practices employed by software development firms in Medellín. The authors conducted interviews with systems engineers and project managers to understand how agile methodologies, DevOps, and quality assurance are implemented in the local context. The study reveals that Medellín's systems engineering community is highly aligned with international best practices, yet also adapts them to local constraints and opportunities. This source is particularly useful for understanding the day-to-day realities of working as a systems engineer in the city.</w:t>
      </w:r>
    </w:p>
    <w:bookmarkEnd w:id="21"/>
    <w:bookmarkStart w:id="22" w:name="social-innovation-and-urban-technology"/>
    <w:p>
      <w:pPr>
        <w:pStyle w:val="Heading2"/>
      </w:pPr>
      <w:r>
        <w:t xml:space="preserve">Social Innovation and Urban Technology</w:t>
      </w:r>
    </w:p>
    <w:p>
      <w:pPr>
        <w:pStyle w:val="FirstParagraph"/>
      </w:pPr>
      <w:r>
        <w:t xml:space="preserve">Medellín City Government. (2022).</w:t>
      </w:r>
      <w:r>
        <w:t xml:space="preserve"> </w:t>
      </w:r>
      <w:r>
        <w:rPr>
          <w:iCs/>
          <w:i/>
        </w:rPr>
        <w:t xml:space="preserve">Smart City Initiatives and the Role of Systems Engineers</w:t>
      </w:r>
      <w:r>
        <w:t xml:space="preserve">. Medellín: Secretaría de Desarrollo Económico.</w:t>
      </w:r>
    </w:p>
    <w:p>
      <w:pPr>
        <w:pStyle w:val="BodyText"/>
      </w:pPr>
      <w:r>
        <w:t xml:space="preserve">This government publication outlines Medellín's smart city projects, including intelligent transportation systems, digital public services, and urban data platforms. It highlights the critical role of systems engineers in designing, implementing, and maintaining these technologies. The document provides concrete examples of how systems engineering is being used to address urban challenges such as traffic congestion, public safety, and service delivery. It is an important resource for understanding the social impact of systems engineering in Medellín and how the profession contributes to the city's ongoing transformation.</w:t>
      </w:r>
    </w:p>
    <w:p>
      <w:pPr>
        <w:pStyle w:val="BodyText"/>
      </w:pPr>
      <w:r>
        <w:t xml:space="preserve">Torres, A. (2020).</w:t>
      </w:r>
      <w:r>
        <w:t xml:space="preserve"> </w:t>
      </w:r>
      <w:r>
        <w:rPr>
          <w:iCs/>
          <w:i/>
        </w:rPr>
        <w:t xml:space="preserve">Technology for Social Inclusion: Systems Engineering Projects in Medellín's Communes</w:t>
      </w:r>
      <w:r>
        <w:t xml:space="preserve">.</w:t>
      </w:r>
      <w:r>
        <w:t xml:space="preserve"> </w:t>
      </w:r>
      <w:r>
        <w:rPr>
          <w:iCs/>
          <w:i/>
        </w:rPr>
        <w:t xml:space="preserve">Colombian Journal of Engineering and Society</w:t>
      </w:r>
      <w:r>
        <w:t xml:space="preserve">, 8(2), 112-129.</w:t>
      </w:r>
    </w:p>
    <w:p>
      <w:pPr>
        <w:pStyle w:val="BodyText"/>
      </w:pPr>
      <w:r>
        <w:t xml:space="preserve">This article explores community-driven technology projects in Medellín's historically marginalized neighborhoods. The author documents how systems engineers collaborate with local organizations to develop solutions for education, health, and economic empowerment. The paper emphasizes the importance of contextual understanding and participatory design in systems engineering projects. It offers a unique perspective on the profession's potential to drive social change and reduce inequality in Colombia.</w:t>
      </w:r>
    </w:p>
    <w:bookmarkEnd w:id="22"/>
    <w:bookmarkStart w:id="23" w:name="challenges-and-future-directions"/>
    <w:p>
      <w:pPr>
        <w:pStyle w:val="Heading2"/>
      </w:pPr>
      <w:r>
        <w:t xml:space="preserve">Challenges and Future Directions</w:t>
      </w:r>
    </w:p>
    <w:p>
      <w:pPr>
        <w:pStyle w:val="FirstParagraph"/>
      </w:pPr>
      <w:r>
        <w:t xml:space="preserve">Cámara de Comercio de Medellín. (2023).</w:t>
      </w:r>
      <w:r>
        <w:t xml:space="preserve"> </w:t>
      </w:r>
      <w:r>
        <w:rPr>
          <w:iCs/>
          <w:i/>
        </w:rPr>
        <w:t xml:space="preserve">Challenges and Opportunities for Systems Engineers in the Colombian Market</w:t>
      </w:r>
      <w:r>
        <w:t xml:space="preserve">. Medellín: Cámara de Comercio de Medellín para Antioquia.</w:t>
      </w:r>
    </w:p>
    <w:p>
      <w:pPr>
        <w:pStyle w:val="BodyText"/>
      </w:pPr>
      <w:r>
        <w:t xml:space="preserve">This report from the Chamber of Commerce of Medellín identifies key challenges facing systems engineers in the region, including the need for continuous professional development, competition from global talent markets, and the digital divide. It also highlights opportunities in emerging technologies such as blockchain, Internet of Things (IoT), and cybersecurity. The report provides practical recommendations for engineers, educators, and employers to navigate these challenges and capitalize on future growth. It is a valuable resource for strategic planning and career development in the field.</w:t>
      </w:r>
    </w:p>
    <w:p>
      <w:pPr>
        <w:pStyle w:val="BodyText"/>
      </w:pPr>
      <w:r>
        <w:t xml:space="preserve">López, J. (2021).</w:t>
      </w:r>
      <w:r>
        <w:t xml:space="preserve"> </w:t>
      </w:r>
      <w:r>
        <w:rPr>
          <w:iCs/>
          <w:i/>
        </w:rPr>
        <w:t xml:space="preserve">Ethics and Responsibility in Systems Engineering: Perspectives from Medellín</w:t>
      </w:r>
      <w:r>
        <w:t xml:space="preserve">.</w:t>
      </w:r>
      <w:r>
        <w:t xml:space="preserve"> </w:t>
      </w:r>
      <w:r>
        <w:rPr>
          <w:iCs/>
          <w:i/>
        </w:rPr>
        <w:t xml:space="preserve">Latin American Ethics in Technology Review</w:t>
      </w:r>
      <w:r>
        <w:t xml:space="preserve">, 4(1), 23-38.</w:t>
      </w:r>
    </w:p>
    <w:p>
      <w:pPr>
        <w:pStyle w:val="BodyText"/>
      </w:pPr>
      <w:r>
        <w:t xml:space="preserve">This article addresses the ethical considerations and social responsibilities of systems engineers working in Medellín. The author discusses issues such as data privacy, algorithmic bias, and the environmental impact of technology. Drawing on local case studies, the paper argues for a more ethically conscious approach to systems engineering education and practice in Colombia. It is an important contribution to the discourse on professional ethics and the role of engineers in shaping a just and sustainable society.</w:t>
      </w:r>
    </w:p>
    <w:p>
      <w:pPr>
        <w:pStyle w:val="BodyText"/>
      </w:pPr>
      <w:r>
        <w:t xml:space="preserve">In conclusion, this annotated bibliography provides a comprehensive overview of the multifaceted role of systems engineering in Medellín, Colombia. From academic training and industry practices to social innovation and ethical considerations, these resources collectively illustrate the significance of the profession in the city's development. They serve as a foundation for further research, policy-making, and professional engagement in this dynamic and evolving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Systems Engineering in Medellín, Colombia</dc:title>
  <dc:creator/>
  <dc:language>en</dc:language>
  <cp:keywords/>
  <dcterms:created xsi:type="dcterms:W3CDTF">2026-08-07T18:56:05Z</dcterms:created>
  <dcterms:modified xsi:type="dcterms:W3CDTF">2026-08-07T18:56:05Z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