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Kinshasa,</w:t>
      </w:r>
      <w:r>
        <w:t xml:space="preserve"> </w:t>
      </w:r>
      <w:r>
        <w:t xml:space="preserve">DR</w:t>
      </w:r>
      <w:r>
        <w:t xml:space="preserve"> </w:t>
      </w:r>
      <w:r>
        <w:t xml:space="preserve">Congo</w:t>
      </w:r>
    </w:p>
    <w:bookmarkStart w:id="21" w:name="Xc88424282d319dee868d79aa03fc020be34ecdc"/>
    <w:p>
      <w:pPr>
        <w:pStyle w:val="Heading1"/>
      </w:pPr>
      <w:r>
        <w:t xml:space="preserve">Annotated Bibliography: The Role of Systems Engineering in Kinshasa, DR Congo</w:t>
      </w:r>
    </w:p>
    <w:p>
      <w:pPr>
        <w:pStyle w:val="FirstParagraph"/>
      </w:pPr>
      <w:r>
        <w:rPr>
          <w:bCs/>
          <w:b/>
        </w:rPr>
        <w:t xml:space="preserve">Introduction</w:t>
      </w:r>
    </w:p>
    <w:p>
      <w:pPr>
        <w:pStyle w:val="BodyText"/>
      </w:pPr>
      <w:r>
        <w:t xml:space="preserve">The following annotated bibliography compiles essential literature regarding the application of Systems Engineering principles within the specific context of Kinshasa, the capital of the Democratic Republic of the Congo (DRC). Kinshasa presents a unique environment characterized by rapid urbanization, infrastructural deficits, and a burgeoning digital economy. For a Systems Engineer operating in this region, the challenge lies not merely in technical implementation but in navigating complex socio-political landscapes, resource constraints, and the need for sustainable, scalable solutions. This collection of resources provides a theoretical and practical foundation for understanding how systems thinking can address critical challenges in energy, telecommunications, and urban planning in Kinshasa.</w:t>
      </w:r>
    </w:p>
    <w:bookmarkStart w:id="20" w:name="references"/>
    <w:p>
      <w:pPr>
        <w:pStyle w:val="Heading2"/>
      </w:pPr>
      <w:r>
        <w:t xml:space="preserve">References</w:t>
      </w:r>
    </w:p>
    <w:p>
      <w:pPr>
        <w:pStyle w:val="FirstParagraph"/>
      </w:pPr>
      <w:r>
        <w:t xml:space="preserve">INCOSE. (2020).</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serves as the definitive global standard for Systems Engineering. For a Systems Engineer in Kinshasa, this text is crucial for establishing a rigorous framework for project management. While the examples are global, the methodologies regarding requirements engineering and risk management are directly applicable to large-scale infrastructure projects in the DRC. It provides the necessary vocabulary and processes to communicate effectively with international donors and local stakeholders, ensuring that complex systems—such as water treatment plants or power grids—are designed with reliability and maintainability in mind, which are often overlooked in developing contexts.</w:t>
      </w:r>
    </w:p>
    <w:p>
      <w:pPr>
        <w:pStyle w:val="BodyText"/>
      </w:pPr>
      <w:r>
        <w:t xml:space="preserve">World Bank. (2021).</w:t>
      </w:r>
      <w:r>
        <w:t xml:space="preserve"> </w:t>
      </w:r>
      <w:r>
        <w:rPr>
          <w:iCs/>
          <w:i/>
        </w:rPr>
        <w:t xml:space="preserve">Democratic Republic of Congo: Urban Development and Infrastructure Strategy</w:t>
      </w:r>
      <w:r>
        <w:t xml:space="preserve">. World Bank Group.</w:t>
      </w:r>
    </w:p>
    <w:p>
      <w:pPr>
        <w:pStyle w:val="BodyText"/>
      </w:pPr>
      <w:r>
        <w:t xml:space="preserve">This report offers a comprehensive analysis of the infrastructural challenges facing Kinshasa. It is an indispensable resource for Systems Engineers tasked with urban planning or utility management. The document highlights the fragmentation of services and the urgent need for integrated systems approaches. By studying this report, engineers can understand the macro-economic constraints and policy environments in which they operate. It emphasizes the necessity of designing systems that are resilient to the specific environmental and logistical challenges of the Congo Basin, providing data-driven insights for feasibility studies.</w:t>
      </w:r>
    </w:p>
    <w:p>
      <w:pPr>
        <w:pStyle w:val="BodyText"/>
      </w:pPr>
      <w:r>
        <w:t xml:space="preserve">ITU. (2022).</w:t>
      </w:r>
      <w:r>
        <w:t xml:space="preserve"> </w:t>
      </w:r>
      <w:r>
        <w:rPr>
          <w:iCs/>
          <w:i/>
        </w:rPr>
        <w:t xml:space="preserve">Measuring Digital Development: Facts and Figures 2022</w:t>
      </w:r>
      <w:r>
        <w:t xml:space="preserve">. International Telecommunication Union.</w:t>
      </w:r>
    </w:p>
    <w:p>
      <w:pPr>
        <w:pStyle w:val="BodyText"/>
      </w:pPr>
      <w:r>
        <w:t xml:space="preserve">As Kinshasa experiences a surge in mobile connectivity and fintech adoption, this publication is vital for Systems Engineers specializing in telecommunications and IT infrastructure. It provides detailed statistics on internet penetration and digital literacy in the DRC. The data helps engineers design user-centric systems that account for low-bandwidth environments and high mobile usage. It underscores the importance of interoperability and security in national digital identity systems, which are currently being developed in the region.</w:t>
      </w:r>
    </w:p>
    <w:p>
      <w:pPr>
        <w:pStyle w:val="BodyText"/>
      </w:pPr>
      <w:r>
        <w:t xml:space="preserve">IEA. (2023).</w:t>
      </w:r>
      <w:r>
        <w:t xml:space="preserve"> </w:t>
      </w:r>
      <w:r>
        <w:rPr>
          <w:iCs/>
          <w:i/>
        </w:rPr>
        <w:t xml:space="preserve">Energy Access Outlook 2023: Focus on Sub-Saharan Africa</w:t>
      </w:r>
      <w:r>
        <w:t xml:space="preserve">. International Energy Agency.</w:t>
      </w:r>
    </w:p>
    <w:p>
      <w:pPr>
        <w:pStyle w:val="BodyText"/>
      </w:pPr>
      <w:r>
        <w:t xml:space="preserve">Energy reliability is a primary constraint for industrial and residential systems in Kinshasa. This report analyzes the energy landscape, focusing on the reliance on the Inga hydroelectric dams and the prevalence of decentralized solar solutions. For a Systems Engineer, this text is critical for designing hybrid energy systems. It advocates for a systems approach to energy distribution that integrates grid stability with off-grid solutions, offering technical and economic models that can be adapted for local implementation in Kinshasa’s expanding suburbs.</w:t>
      </w:r>
    </w:p>
    <w:p>
      <w:pPr>
        <w:pStyle w:val="BodyText"/>
      </w:pPr>
      <w:r>
        <w:t xml:space="preserve">UN-Habitat. (2020).</w:t>
      </w:r>
      <w:r>
        <w:t xml:space="preserve"> </w:t>
      </w:r>
      <w:r>
        <w:rPr>
          <w:iCs/>
          <w:i/>
        </w:rPr>
        <w:t xml:space="preserve">State of African Cities 2020: Reimagining Shared Urban Resources</w:t>
      </w:r>
      <w:r>
        <w:t xml:space="preserve">. United Nations Human Settlements Programme.</w:t>
      </w:r>
    </w:p>
    <w:p>
      <w:pPr>
        <w:pStyle w:val="BodyText"/>
      </w:pPr>
      <w:r>
        <w:t xml:space="preserve">Kinshasa is one of the fastest-growing cities in Africa, leading to significant challenges in housing, sanitation, and transport. This publication explores the concept of "shared urban resources" through a systems lens. It is highly relevant for Systems Engineers involved in smart city initiatives or public works. The text argues for integrated urban systems that optimize resource use, providing case studies that can inspire solutions for Kinshasa’s traffic congestion and waste management crises. It emphasizes the social dimension of systems engineering, ensuring that technical solutions are inclusive.</w:t>
      </w:r>
    </w:p>
    <w:p>
      <w:pPr>
        <w:pStyle w:val="BodyText"/>
      </w:pPr>
      <w:r>
        <w:t xml:space="preserve">Kizza, M., &amp; Mutebi, J. (2019). "Challenges of Implementing Systems Engineering in Developing Countries: A Case Study of East and Central Africa."</w:t>
      </w:r>
      <w:r>
        <w:t xml:space="preserve"> </w:t>
      </w:r>
      <w:r>
        <w:rPr>
          <w:iCs/>
          <w:i/>
        </w:rPr>
        <w:t xml:space="preserve">Journal of Systems Architecture</w:t>
      </w:r>
      <w:r>
        <w:t xml:space="preserve">, 98, 101-112.</w:t>
      </w:r>
    </w:p>
    <w:p>
      <w:pPr>
        <w:pStyle w:val="BodyText"/>
      </w:pPr>
      <w:r>
        <w:t xml:space="preserve">This academic article directly addresses the friction between formal Systems Engineering methodologies and the realities of developing economies like the DRC. It discusses issues such as limited funding, lack of technical expertise, and bureaucratic hurdles. For a practitioner in Kinshasa, this paper offers a realistic perspective on adapting rigorous engineering standards to local conditions. It suggests strategies for capacity building and stakeholder engagement that are culturally appropriate, making it a practical guide for navigating the professional landscape in Kinshasa.</w:t>
      </w:r>
    </w:p>
    <w:p>
      <w:pPr>
        <w:pStyle w:val="BodyText"/>
      </w:pPr>
      <w:r>
        <w:t xml:space="preserve">African Development Bank. (2022).</w:t>
      </w:r>
      <w:r>
        <w:t xml:space="preserve"> </w:t>
      </w:r>
      <w:r>
        <w:rPr>
          <w:iCs/>
          <w:i/>
        </w:rPr>
        <w:t xml:space="preserve">High 5s: Infrastructure and Regional Integration</w:t>
      </w:r>
      <w:r>
        <w:t xml:space="preserve">. African Development Bank Group.</w:t>
      </w:r>
    </w:p>
    <w:p>
      <w:pPr>
        <w:pStyle w:val="BodyText"/>
      </w:pPr>
      <w:r>
        <w:t xml:space="preserve">This document outlines the AfDB’s strategic priorities, including the development of cross-border infrastructure in Central Africa. For Systems Engineers in Kinshasa, understanding these priorities is essential for aligning local projects with regional funding opportunities. It highlights the importance of systems interoperability between neighboring countries, particularly in transport and energy. The report provides a strategic overview that helps engineers position their work within the broader context of African economic integration.</w:t>
      </w:r>
    </w:p>
    <w:p>
      <w:pPr>
        <w:pStyle w:val="BodyText"/>
      </w:pPr>
      <w:r>
        <w:t xml:space="preserve">Ministry of Mines, Industry, and Handicrafts of the DRC. (2021).</w:t>
      </w:r>
      <w:r>
        <w:t xml:space="preserve"> </w:t>
      </w:r>
      <w:r>
        <w:rPr>
          <w:iCs/>
          <w:i/>
        </w:rPr>
        <w:t xml:space="preserve">National Development Plan 2022-2026</w:t>
      </w:r>
      <w:r>
        <w:t xml:space="preserve">. Government of the Democratic Republic of the Congo.</w:t>
      </w:r>
    </w:p>
    <w:p>
      <w:pPr>
        <w:pStyle w:val="BodyText"/>
      </w:pPr>
      <w:r>
        <w:t xml:space="preserve">This official government document outlines the national priorities for the DRC, including industrialization and digital transformation. It is a primary source for Systems Engineers to understand the regulatory and policy framework in Kinshasa. The plan identifies key sectors where systems engineering can drive value, such as mining automation and agricultural logistics. By referencing this document, engineers can ensure their proposals align with national goals, increasing the likelihood of government support and successful implementation.</w:t>
      </w:r>
    </w:p>
    <w:p>
      <w:pPr>
        <w:pStyle w:val="BodyText"/>
      </w:pPr>
      <w:r>
        <w:rPr>
          <w:bCs/>
          <w:b/>
        </w:rPr>
        <w:t xml:space="preserve">Conclusion</w:t>
      </w:r>
    </w:p>
    <w:p>
      <w:pPr>
        <w:pStyle w:val="BodyText"/>
      </w:pPr>
      <w:r>
        <w:t xml:space="preserve">The literature reviewed above demonstrates that Systems Engineering in Kinshasa requires a multidisciplinary approach. It is not enough to possess technical expertise; one must also understand the socio-economic, political, and environmental context of the DRC. These resources collectively provide a roadmap for Systems Engineers to design robust, sustainable, and impactful systems that address the unique challenges and opportunities of Kinshasa.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Kinshasa, DR Congo</dc:title>
  <dc:creator/>
  <dc:language>en</dc:language>
  <cp:keywords/>
  <dcterms:created xsi:type="dcterms:W3CDTF">2026-08-07T00:52:18Z</dcterms:created>
  <dcterms:modified xsi:type="dcterms:W3CDTF">2026-08-07T00:52:18Z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