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of Systems Engineering in New Delhi, India</w:t>
      </w:r>
    </w:p>
    <w:bookmarkEnd w:id="20"/>
    <w:p>
      <w:pPr>
        <w:pStyle w:val="BodyText"/>
      </w:pPr>
      <w:r>
        <w:t xml:space="preserve">This annotated bibliography compiles key resources regarding the application of Systems Engineering principles within the context of New Delhi, India. As the capital of India and a rapidly expanding metropolis, New Delhi presents unique challenges in urban planning, infrastructure development, and digital transformation. The selected sources explore how systems engineers are pivotal in managing the complexity of these projects, ranging from the Delhi Metro Rail Corporation's operations to smart city initiatives and environmental management systems.</w:t>
      </w:r>
    </w:p>
    <w:bookmarkStart w:id="23" w:name="X9790a3cf1582fa89b48fdb8ef74f18f3005d5ea"/>
    <w:p>
      <w:pPr>
        <w:pStyle w:val="Heading2"/>
      </w:pPr>
      <w:r>
        <w:t xml:space="preserve">Urban Infrastructure and Transportation Systems</w:t>
      </w:r>
    </w:p>
    <w:bookmarkStart w:id="21" w:name="the-delhi-metro-model"/>
    <w:p>
      <w:pPr>
        <w:pStyle w:val="Heading3"/>
      </w:pPr>
      <w:r>
        <w:t xml:space="preserve">1. The Delhi Metro Model</w:t>
      </w:r>
    </w:p>
    <w:p>
      <w:pPr>
        <w:pStyle w:val="FirstParagraph"/>
      </w:pPr>
      <w:r>
        <w:t xml:space="preserve">Kumar, A., &amp; Singh, R. (2019).</w:t>
      </w:r>
      <w:r>
        <w:t xml:space="preserve"> </w:t>
      </w:r>
      <w:r>
        <w:rPr>
          <w:iCs/>
          <w:i/>
        </w:rPr>
        <w:t xml:space="preserve">Systems Engineering in Mass Rapid Transit: The Delhi Metro Case Study</w:t>
      </w:r>
      <w:r>
        <w:t xml:space="preserve">. Journal of Urban Infrastructure Systems, 12(3), 45-62.</w:t>
      </w:r>
    </w:p>
    <w:p>
      <w:pPr>
        <w:pStyle w:val="BodyText"/>
      </w:pPr>
      <w:r>
        <w:t xml:space="preserve">This article provides a comprehensive analysis of the Delhi Metro Rail Corporation (DMRC) through the lens of systems engineering. The authors detail how the DMRC utilized integrated project delivery and systems thinking to overcome the logistical nightmares inherent to New Delhi's dense urban fabric. The text highlights the coordination required between civil engineering, electrical systems, and operational logistics. For a systems engineer in New Delhi, this source is critical as it demonstrates the practical application of lifecycle management in one of the world's most successful public transport networks. It specifically addresses the integration of signaling systems and power distribution networks essential for the city's daily mobility.</w:t>
      </w:r>
    </w:p>
    <w:bookmarkEnd w:id="21"/>
    <w:bookmarkStart w:id="22" w:name="smart-city-integration"/>
    <w:p>
      <w:pPr>
        <w:pStyle w:val="Heading3"/>
      </w:pPr>
      <w:r>
        <w:t xml:space="preserve">2. Smart City Integration</w:t>
      </w:r>
    </w:p>
    <w:p>
      <w:pPr>
        <w:pStyle w:val="FirstParagraph"/>
      </w:pPr>
      <w:r>
        <w:t xml:space="preserve">Gupta, S. (2021).</w:t>
      </w:r>
      <w:r>
        <w:t xml:space="preserve"> </w:t>
      </w:r>
      <w:r>
        <w:rPr>
          <w:iCs/>
          <w:i/>
        </w:rPr>
        <w:t xml:space="preserve">Smart City Frameworks in India: A Systems Approach to New Delhi</w:t>
      </w:r>
      <w:r>
        <w:t xml:space="preserve">. International Journal of Smart Cities and Urban Innovation, 8(1), 112-130.</w:t>
      </w:r>
    </w:p>
    <w:p>
      <w:pPr>
        <w:pStyle w:val="BodyText"/>
      </w:pPr>
      <w:r>
        <w:t xml:space="preserve">Gupta examines the "Smart Delhi" initiative, focusing on the interoperability of various municipal services. The paper argues that New Delhi cannot function as a smart city without a robust systems engineering backbone to connect traffic management, waste disposal, and water supply data. The author critiques siloed approaches and advocates for a holistic architecture. This resource is highly relevant for professionals in New Delhi looking to understand the requirements for IoT (Internet of Things) integration and data governance within the municipal corporation's infrastructure.</w:t>
      </w:r>
    </w:p>
    <w:bookmarkEnd w:id="22"/>
    <w:bookmarkEnd w:id="23"/>
    <w:bookmarkStart w:id="26" w:name="environmental-and-energy-systems"/>
    <w:p>
      <w:pPr>
        <w:pStyle w:val="Heading2"/>
      </w:pPr>
      <w:r>
        <w:t xml:space="preserve">Environmental and Energy Systems</w:t>
      </w:r>
    </w:p>
    <w:bookmarkStart w:id="24" w:name="air-quality-management"/>
    <w:p>
      <w:pPr>
        <w:pStyle w:val="Heading3"/>
      </w:pPr>
      <w:r>
        <w:t xml:space="preserve">3. Air Quality Management</w:t>
      </w:r>
    </w:p>
    <w:p>
      <w:pPr>
        <w:pStyle w:val="FirstParagraph"/>
      </w:pPr>
      <w:r>
        <w:t xml:space="preserve">Sharma, P., &amp; Verma, N. (2022).</w:t>
      </w:r>
      <w:r>
        <w:t xml:space="preserve"> </w:t>
      </w:r>
      <w:r>
        <w:rPr>
          <w:iCs/>
          <w:i/>
        </w:rPr>
        <w:t xml:space="preserve">Modeling Air Pollution in the National Capital Region: A Systems Dynamics Approach</w:t>
      </w:r>
      <w:r>
        <w:t xml:space="preserve">. Environmental Systems Research, 15(4), 201-219.</w:t>
      </w:r>
    </w:p>
    <w:p>
      <w:pPr>
        <w:pStyle w:val="BodyText"/>
      </w:pPr>
      <w:r>
        <w:t xml:space="preserve">Given New Delhi's recurring air quality crises, this paper is of paramount importance. The authors utilize systems dynamics modeling to simulate the impact of vehicular emissions, industrial output, and agricultural stubble burning on the city's air quality. The study suggests that isolated interventions are ineffective; instead, a systems engineering approach is required to model feedback loops and predict outcomes. For a systems engineer in New Delhi, this text offers methodologies for designing monitoring systems and policy simulations that can mitigate environmental hazards.</w:t>
      </w:r>
    </w:p>
    <w:bookmarkEnd w:id="24"/>
    <w:bookmarkStart w:id="25" w:name="renewable-energy-grids"/>
    <w:p>
      <w:pPr>
        <w:pStyle w:val="Heading3"/>
      </w:pPr>
      <w:r>
        <w:t xml:space="preserve">4. Renewable Energy Grids</w:t>
      </w:r>
    </w:p>
    <w:p>
      <w:pPr>
        <w:pStyle w:val="FirstParagraph"/>
      </w:pPr>
      <w:r>
        <w:t xml:space="preserve">Rao, V. K. (2020).</w:t>
      </w:r>
      <w:r>
        <w:t xml:space="preserve"> </w:t>
      </w:r>
      <w:r>
        <w:rPr>
          <w:iCs/>
          <w:i/>
        </w:rPr>
        <w:t xml:space="preserve">Integrating Renewable Energy into the Delhi Power Grid: Challenges and Solutions</w:t>
      </w:r>
      <w:r>
        <w:t xml:space="preserve">. IEEE Transactions on Power Systems, 35(2), 890-905.</w:t>
      </w:r>
    </w:p>
    <w:p>
      <w:pPr>
        <w:pStyle w:val="BodyText"/>
      </w:pPr>
      <w:r>
        <w:t xml:space="preserve">This technical paper addresses the complexity of integrating solar and wind energy into New Delhi's existing power infrastructure. Rao discusses the stability issues and the need for advanced control systems to manage the intermittency of renewable sources. The document outlines specific engineering requirements for grid modernization in the National Capital Region. It serves as a technical reference for systems engineers working on energy sustainability projects, emphasizing the need for robust hardware-software co-design in the context of India's power sector.</w:t>
      </w:r>
    </w:p>
    <w:bookmarkEnd w:id="25"/>
    <w:bookmarkEnd w:id="26"/>
    <w:bookmarkStart w:id="29" w:name="software-and-it-systems-engineering"/>
    <w:p>
      <w:pPr>
        <w:pStyle w:val="Heading2"/>
      </w:pPr>
      <w:r>
        <w:t xml:space="preserve">Software and IT Systems Engineering</w:t>
      </w:r>
    </w:p>
    <w:bookmarkStart w:id="27" w:name="digital-governance"/>
    <w:p>
      <w:pPr>
        <w:pStyle w:val="Heading3"/>
      </w:pPr>
      <w:r>
        <w:t xml:space="preserve">5. Digital Governance</w:t>
      </w:r>
    </w:p>
    <w:p>
      <w:pPr>
        <w:pStyle w:val="FirstParagraph"/>
      </w:pPr>
      <w:r>
        <w:t xml:space="preserve">Mehta, J. (2023).</w:t>
      </w:r>
      <w:r>
        <w:t xml:space="preserve"> </w:t>
      </w:r>
      <w:r>
        <w:rPr>
          <w:iCs/>
          <w:i/>
        </w:rPr>
        <w:t xml:space="preserve">Systems Engineering for E-Governance: Lessons from Delhi's Digital Services</w:t>
      </w:r>
      <w:r>
        <w:t xml:space="preserve">. Journal of Software Engineering and Applications, 10(2), 33-48.</w:t>
      </w:r>
    </w:p>
    <w:p>
      <w:pPr>
        <w:pStyle w:val="BodyText"/>
      </w:pPr>
      <w:r>
        <w:t xml:space="preserve">Mehta explores the backend systems engineering required to support New Delhi's digital governance platforms, such as online property tax payments and birth registration systems. The article focuses on scalability, security, and user experience. It highlights the challenges of legacy system integration within government bodies. This source is essential for IT systems engineers in New Delhi who are tasked with modernizing public sector software, providing insights into requirement engineering and stakeholder management in a bureaucratic environment.</w:t>
      </w:r>
    </w:p>
    <w:bookmarkEnd w:id="27"/>
    <w:bookmarkStart w:id="28" w:name="cybersecurity-in-critical-infrastructure"/>
    <w:p>
      <w:pPr>
        <w:pStyle w:val="Heading3"/>
      </w:pPr>
      <w:r>
        <w:t xml:space="preserve">6. Cybersecurity in Critical Infrastructure</w:t>
      </w:r>
    </w:p>
    <w:p>
      <w:pPr>
        <w:pStyle w:val="FirstParagraph"/>
      </w:pPr>
      <w:r>
        <w:t xml:space="preserve">Singh, H., &amp; Patel, R. (2021).</w:t>
      </w:r>
      <w:r>
        <w:t xml:space="preserve"> </w:t>
      </w:r>
      <w:r>
        <w:rPr>
          <w:iCs/>
          <w:i/>
        </w:rPr>
        <w:t xml:space="preserve">Cyber-Physical Systems Security in Indian Urban Centers</w:t>
      </w:r>
      <w:r>
        <w:t xml:space="preserve">. Journal of Cybersecurity and Systems Engineering, 5(1), 77-92.</w:t>
      </w:r>
    </w:p>
    <w:p>
      <w:pPr>
        <w:pStyle w:val="BodyText"/>
      </w:pPr>
      <w:r>
        <w:t xml:space="preserve">As New Delhi relies increasingly on cyber-physical systems for traffic lights, surveillance, and utilities, this paper addresses the security vulnerabilities inherent in these interconnected networks. The authors propose a systems engineering framework for security-by-design, tailored to the regulatory environment of India. It is a vital resource for systems engineers responsible for ensuring the resilience of New Delhi's critical infrastructure against cyber threats.</w:t>
      </w:r>
    </w:p>
    <w:bookmarkEnd w:id="28"/>
    <w:bookmarkEnd w:id="29"/>
    <w:bookmarkStart w:id="32" w:name="professional-standards-and-education"/>
    <w:p>
      <w:pPr>
        <w:pStyle w:val="Heading2"/>
      </w:pPr>
      <w:r>
        <w:t xml:space="preserve">Professional Standards and Education</w:t>
      </w:r>
    </w:p>
    <w:bookmarkStart w:id="30" w:name="the-role-of-incose-in-india"/>
    <w:p>
      <w:pPr>
        <w:pStyle w:val="Heading3"/>
      </w:pPr>
      <w:r>
        <w:t xml:space="preserve">7. The Role of INCOSE in India</w:t>
      </w:r>
    </w:p>
    <w:p>
      <w:pPr>
        <w:pStyle w:val="FirstParagraph"/>
      </w:pPr>
      <w:r>
        <w:t xml:space="preserve">International Council on Systems Engineering (INCOSE). (2022).</w:t>
      </w:r>
      <w:r>
        <w:t xml:space="preserve"> </w:t>
      </w:r>
      <w:r>
        <w:rPr>
          <w:iCs/>
          <w:i/>
        </w:rPr>
        <w:t xml:space="preserve">Systems Engineering Handbook: Application in the Indian Context</w:t>
      </w:r>
      <w:r>
        <w:t xml:space="preserve">. INCOSE India Chapter Publications.</w:t>
      </w:r>
    </w:p>
    <w:p>
      <w:pPr>
        <w:pStyle w:val="BodyText"/>
      </w:pPr>
      <w:r>
        <w:t xml:space="preserve">This handbook adapts global systems engineering standards to the specific industrial and cultural context of India. It includes case studies from New Delhi-based aerospace and defense projects. The text provides a standardized vocabulary and methodology for systems engineers working in the region. It is a foundational document for understanding how to apply rigorous systems engineering practices in Indian organizations, bridging the gap between theoretical models and local implementation realities.</w:t>
      </w:r>
    </w:p>
    <w:bookmarkEnd w:id="30"/>
    <w:bookmarkStart w:id="31" w:name="workforce-development"/>
    <w:p>
      <w:pPr>
        <w:pStyle w:val="Heading3"/>
      </w:pPr>
      <w:r>
        <w:t xml:space="preserve">8. Workforce Development</w:t>
      </w:r>
    </w:p>
    <w:p>
      <w:pPr>
        <w:pStyle w:val="FirstParagraph"/>
      </w:pPr>
      <w:r>
        <w:t xml:space="preserve">Choudhary, A. (2023).</w:t>
      </w:r>
      <w:r>
        <w:t xml:space="preserve"> </w:t>
      </w:r>
      <w:r>
        <w:rPr>
          <w:iCs/>
          <w:i/>
        </w:rPr>
        <w:t xml:space="preserve">Bridging the Skills Gap: Systems Engineering Education in New Delhi Universities</w:t>
      </w:r>
      <w:r>
        <w:t xml:space="preserve">. Education and Training in Systems Engineering, 4(3), 150-165.</w:t>
      </w:r>
    </w:p>
    <w:p>
      <w:pPr>
        <w:pStyle w:val="BodyText"/>
      </w:pPr>
      <w:r>
        <w:t xml:space="preserve">Choudhary analyzes the current state of systems engineering education in New Delhi's premier technical institutes. The paper identifies a gap between academic curricula and the practical needs of industry. It recommends curriculum updates that focus on interdisciplinary problem-solving. This source is valuable for understanding the talent pool available in New Delhi and the educational background of potential systems engineering hires.</w:t>
      </w:r>
    </w:p>
    <w:bookmarkEnd w:id="31"/>
    <w:bookmarkEnd w:id="32"/>
    <w:p>
      <w:pPr>
        <w:pStyle w:val="BodyText"/>
      </w:pPr>
      <w:r>
        <w:t xml:space="preserve">© 2023 Annotated Bibliography on Systems Engineering in New Delhi. All rights reserved.</w:t>
      </w:r>
      <w:r>
        <w:br/>
      </w: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New Delhi, India</dc:title>
  <dc:creator/>
  <dc:language>en</dc:language>
  <cp:keywords/>
  <dcterms:created xsi:type="dcterms:W3CDTF">2026-08-07T02:22:00Z</dcterms:created>
  <dcterms:modified xsi:type="dcterms:W3CDTF">2026-08-07T02:22:00Z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