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Rome,</w:t>
      </w:r>
      <w:r>
        <w:t xml:space="preserve"> </w:t>
      </w:r>
      <w:r>
        <w:t xml:space="preserve">Italy</w:t>
      </w:r>
    </w:p>
    <w:bookmarkStart w:id="20" w:name="Xbdbe11a7062be064b779e692cd63721e09fec27"/>
    <w:p>
      <w:pPr>
        <w:pStyle w:val="Heading1"/>
      </w:pPr>
      <w:r>
        <w:t xml:space="preserve">Annotated Bibliography: Systems Engineering in Rome, Italy</w:t>
      </w:r>
    </w:p>
    <w:p>
      <w:pPr>
        <w:pStyle w:val="FirstParagraph"/>
      </w:pPr>
      <w:r>
        <w:rPr>
          <w:bCs/>
          <w:b/>
        </w:rPr>
        <w:t xml:space="preserve">Subject:</w:t>
      </w:r>
      <w:r>
        <w:t xml:space="preserve"> </w:t>
      </w:r>
      <w:r>
        <w:t xml:space="preserve">Systems Engineering</w:t>
      </w:r>
      <w:r>
        <w:br/>
      </w:r>
      <w:r>
        <w:rPr>
          <w:bCs/>
          <w:b/>
        </w:rPr>
        <w:t xml:space="preserve">Geographic Focus:</w:t>
      </w:r>
      <w:r>
        <w:t xml:space="preserve"> </w:t>
      </w:r>
      <w:r>
        <w:t xml:space="preserve">Rome, Italy</w:t>
      </w:r>
      <w:r>
        <w:br/>
      </w:r>
      <w:r>
        <w:rPr>
          <w:bCs/>
          <w:b/>
        </w:rPr>
        <w:t xml:space="preserve">Purpose:</w:t>
      </w:r>
      <w:r>
        <w:t xml:space="preserve"> </w:t>
      </w:r>
      <w:r>
        <w:t xml:space="preserve">To provide a comprehensive overview of literature relevant to the Systems Engineer role within the specific industrial and academic context of Rome.</w:t>
      </w:r>
    </w:p>
    <w:bookmarkEnd w:id="20"/>
    <w:p>
      <w:pPr>
        <w:pStyle w:val="BodyText"/>
      </w:pPr>
      <w:r>
        <w:t xml:space="preserve">The role of the</w:t>
      </w:r>
      <w:r>
        <w:t xml:space="preserve"> </w:t>
      </w:r>
      <w:r>
        <w:rPr>
          <w:bCs/>
          <w:b/>
        </w:rPr>
        <w:t xml:space="preserve">Systems Engineer</w:t>
      </w:r>
      <w:r>
        <w:t xml:space="preserve"> </w:t>
      </w:r>
      <w:r>
        <w:t xml:space="preserve">in</w:t>
      </w:r>
      <w:r>
        <w:t xml:space="preserve"> </w:t>
      </w:r>
      <w:r>
        <w:rPr>
          <w:bCs/>
          <w:b/>
        </w:rPr>
        <w:t xml:space="preserve">Rome, Italy</w:t>
      </w:r>
      <w:r>
        <w:t xml:space="preserve"> </w:t>
      </w:r>
      <w:r>
        <w:t xml:space="preserve">is distinct due to the city's status as a global hub for aerospace, defense, and space exploration. Home to the European Space Agency's (ESA) European Space Research and Technology Centre (ESTEC) liaison offices, the Italian Space Agency (ASI), and the headquarters of Leonardo S.p.A., Rome requires a specific blend of technical rigor and regulatory compliance. This annotated bibliography compiles essential resources that address the theoretical foundations of systems engineering while contextualizing them within the operational realities of the Roman industrial ecosystem.</w:t>
      </w:r>
    </w:p>
    <w:bookmarkStart w:id="21" w:name="foundational-standards-and-methodologies"/>
    <w:p>
      <w:pPr>
        <w:pStyle w:val="Heading2"/>
      </w:pPr>
      <w:r>
        <w:t xml:space="preserve">Foundational Standards and Methodologies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Wiley.</w:t>
      </w:r>
    </w:p>
    <w:p>
      <w:pPr>
        <w:pStyle w:val="BodyText"/>
      </w:pPr>
      <w:r>
        <w:t xml:space="preserve">This handbook is the definitive reference for the International Council on Systems Engineering (INCOSE). For a Systems Engineer operating in Rome, this text is critical for understanding the V-Model and lifecycle processes that dominate the local aerospace sector. It provides the standardized vocabulary necessary for collaboration between major Roman entities like Leonardo and Thales Alenia Space. The text is particularly relevant for navigating the complex requirements management processes required by European defense contracts.</w:t>
      </w:r>
    </w:p>
    <w:p>
      <w:pPr>
        <w:pStyle w:val="BodyText"/>
      </w:pPr>
      <w:r>
        <w:t xml:space="preserve">ISO/IEC/IEEE. (2023).</w:t>
      </w:r>
      <w:r>
        <w:t xml:space="preserve"> </w:t>
      </w:r>
      <w:r>
        <w:rPr>
          <w:iCs/>
          <w:i/>
        </w:rPr>
        <w:t xml:space="preserve">ISO/IEC/IEEE 15288:2023 Systems and software engineering — System life cycle processes</w:t>
      </w:r>
      <w:r>
        <w:t xml:space="preserve">. International Organization for Standardization.</w:t>
      </w:r>
    </w:p>
    <w:p>
      <w:pPr>
        <w:pStyle w:val="BodyText"/>
      </w:pPr>
      <w:r>
        <w:t xml:space="preserve">As an international standard, ISO/IEC/IEEE 15288 is heavily utilized in Italy's public procurement and defense sectors. For a Systems Engineer in Rome, familiarity with this standard is often a prerequisite for employment. It outlines the technical management processes essential for large-scale projects, such as those managed by the Italian Ministry of Defense. This document ensures that systems developed in Rome meet global interoperability and safety standards.</w:t>
      </w:r>
    </w:p>
    <w:bookmarkEnd w:id="21"/>
    <w:bookmarkStart w:id="22" w:name="X9e52e30f87d5982da8873d2d51914a9815bb2ae"/>
    <w:p>
      <w:pPr>
        <w:pStyle w:val="Heading2"/>
      </w:pPr>
      <w:r>
        <w:t xml:space="preserve">The Aerospace and Defense Context in Rome</w:t>
      </w:r>
    </w:p>
    <w:p>
      <w:pPr>
        <w:pStyle w:val="FirstParagraph"/>
      </w:pPr>
      <w:r>
        <w:t xml:space="preserve">Leonardo S.p.A. (2022).</w:t>
      </w:r>
      <w:r>
        <w:t xml:space="preserve"> </w:t>
      </w:r>
      <w:r>
        <w:rPr>
          <w:iCs/>
          <w:i/>
        </w:rPr>
        <w:t xml:space="preserve">Sustainability Report and Integrated Report 2022</w:t>
      </w:r>
      <w:r>
        <w:t xml:space="preserve">. Leonardo S.p.A.</w:t>
      </w:r>
    </w:p>
    <w:p>
      <w:pPr>
        <w:pStyle w:val="BodyText"/>
      </w:pPr>
      <w:r>
        <w:t xml:space="preserve">Leonardo S.p.A., headquartered in Rome, is a primary employer for Systems Engineers in Italy. This report provides insight into the company's strategic direction, emphasizing digital transformation and sustainable defense systems. For a Systems Engineer, this document highlights the growing importance of integrating environmental constraints into system architecture. It reflects the shift in the Roman industrial landscape toward "green" systems engineering and digital twin technologies.</w:t>
      </w:r>
    </w:p>
    <w:p>
      <w:pPr>
        <w:pStyle w:val="BodyText"/>
      </w:pPr>
      <w:r>
        <w:t xml:space="preserve">Italian Space Agency (ASI). (2021).</w:t>
      </w:r>
      <w:r>
        <w:t xml:space="preserve"> </w:t>
      </w:r>
      <w:r>
        <w:rPr>
          <w:iCs/>
          <w:i/>
        </w:rPr>
        <w:t xml:space="preserve">Italian Space Plan 2021-2025</w:t>
      </w:r>
      <w:r>
        <w:t xml:space="preserve">. Agenzia Spaziale Italiana.</w:t>
      </w:r>
    </w:p>
    <w:p>
      <w:pPr>
        <w:pStyle w:val="BodyText"/>
      </w:pPr>
      <w:r>
        <w:t xml:space="preserve">Based in Rome, ASI drives the national space strategy. This document is vital for Systems Engineers interested in the space sector. It outlines key missions and technological priorities, such as satellite constellations and lunar exploration. Understanding this plan allows a Systems Engineer to align their technical skills with the specific needs of the Roman space community, ensuring relevance in a highly specialized job market.</w:t>
      </w:r>
    </w:p>
    <w:p>
      <w:pPr>
        <w:pStyle w:val="BodyText"/>
      </w:pPr>
      <w:r>
        <w:t xml:space="preserve">European Space Agency (ESA). (2020).</w:t>
      </w:r>
      <w:r>
        <w:t xml:space="preserve"> </w:t>
      </w:r>
      <w:r>
        <w:rPr>
          <w:iCs/>
          <w:i/>
        </w:rPr>
        <w:t xml:space="preserve">Systems Engineering Handbook</w:t>
      </w:r>
      <w:r>
        <w:t xml:space="preserve">. ESA Publications Division.</w:t>
      </w:r>
    </w:p>
    <w:p>
      <w:pPr>
        <w:pStyle w:val="BodyText"/>
      </w:pPr>
      <w:r>
        <w:t xml:space="preserve">Given Rome's proximity to ESA activities and the presence of Thales Alenia Space Italy, this handbook is indispensable. It details the specific systems engineering practices used in European space projects. It covers risk management, verification, and validation techniques tailored for high-reliability space systems. A Systems Engineer in Rome must understand these protocols to contribute effectively to multinational projects coordinated through European hubs.</w:t>
      </w:r>
    </w:p>
    <w:bookmarkEnd w:id="22"/>
    <w:bookmarkStart w:id="23" w:name="academic-and-professional-development"/>
    <w:p>
      <w:pPr>
        <w:pStyle w:val="Heading2"/>
      </w:pPr>
      <w:r>
        <w:t xml:space="preserve">Academic and Professional Development</w:t>
      </w:r>
    </w:p>
    <w:p>
      <w:pPr>
        <w:pStyle w:val="FirstParagraph"/>
      </w:pPr>
      <w:r>
        <w:t xml:space="preserve">Politecnico di Milano &amp; Sapienza University of Rome. (2023).</w:t>
      </w:r>
      <w:r>
        <w:t xml:space="preserve"> </w:t>
      </w:r>
      <w:r>
        <w:rPr>
          <w:iCs/>
          <w:i/>
        </w:rPr>
        <w:t xml:space="preserve">Joint Master in Aerospace Engineering: Curriculum Overview</w:t>
      </w:r>
      <w:r>
        <w:t xml:space="preserve">. University Publications.</w:t>
      </w:r>
    </w:p>
    <w:p>
      <w:pPr>
        <w:pStyle w:val="BodyText"/>
      </w:pPr>
      <w:r>
        <w:t xml:space="preserve">Sapienza University of Rome is a key academic institution for engineering in the capital. Reviewing the curriculum of its aerospace programs provides insight into the theoretical background expected of local engineers. It highlights the emphasis on control systems, aerodynamics, and multidisciplinary design optimization. For a practicing Systems Engineer, this resource serves as a benchmark for continuous professional development and understanding the academic pipeline feeding into Rome's industry.</w:t>
      </w:r>
    </w:p>
    <w:p>
      <w:pPr>
        <w:pStyle w:val="BodyText"/>
      </w:pPr>
      <w:r>
        <w:t xml:space="preserve">INCOSE Italy Chapter. (2023).</w:t>
      </w:r>
      <w:r>
        <w:t xml:space="preserve"> </w:t>
      </w:r>
      <w:r>
        <w:rPr>
          <w:iCs/>
          <w:i/>
        </w:rPr>
        <w:t xml:space="preserve">Annual Report and Conference Proceedings</w:t>
      </w:r>
      <w:r>
        <w:t xml:space="preserve">. INCOSE Italy.</w:t>
      </w:r>
    </w:p>
    <w:p>
      <w:pPr>
        <w:pStyle w:val="BodyText"/>
      </w:pPr>
      <w:r>
        <w:t xml:space="preserve">The Italian chapter of INCOSE is active in promoting systems engineering best practices within the country. Their proceedings often feature case studies from Roman industries, discussing challenges specific to the Italian regulatory environment. This resource is valuable for networking and understanding the local professional community. It offers practical examples of how systems engineering principles are applied to real-world problems in Italy.</w:t>
      </w:r>
    </w:p>
    <w:p>
      <w:pPr>
        <w:pStyle w:val="BodyText"/>
      </w:pPr>
      <w:r>
        <w:t xml:space="preserve">Sommerville, I. (2016).</w:t>
      </w:r>
      <w:r>
        <w:t xml:space="preserve"> </w:t>
      </w:r>
      <w:r>
        <w:rPr>
          <w:iCs/>
          <w:i/>
        </w:rPr>
        <w:t xml:space="preserve">Software Engineering</w:t>
      </w:r>
      <w:r>
        <w:t xml:space="preserve"> </w:t>
      </w:r>
      <w:r>
        <w:t xml:space="preserve">(10th ed.). Pearson.</w:t>
      </w:r>
    </w:p>
    <w:p>
      <w:pPr>
        <w:pStyle w:val="BodyText"/>
      </w:pPr>
      <w:r>
        <w:t xml:space="preserve">Modern systems engineering in Rome is increasingly software-intensive, particularly in avionics and satellite communications. This text provides a robust foundation in software engineering principles that are essential for a Systems Engineer. It covers requirements engineering and system architecture, which are critical for integrating software components into larger hardware systems. This is particularly relevant for engineers working on embedded systems in the Roman defense sector.</w:t>
      </w:r>
    </w:p>
    <w:bookmarkEnd w:id="23"/>
    <w:p>
      <w:pPr>
        <w:pStyle w:val="BodyText"/>
      </w:pPr>
      <w:r>
        <w:rPr>
          <w:bCs/>
          <w:b/>
        </w:rPr>
        <w:t xml:space="preserve">Note:</w:t>
      </w:r>
      <w:r>
        <w:t xml:space="preserve"> </w:t>
      </w:r>
      <w:r>
        <w:t xml:space="preserve">This annotated bibliography is designed for professional use by Systems Engineers seeking to understand the technical and industrial landscape of Rome, Italy.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Rome, Italy</dc:title>
  <dc:creator/>
  <dc:language>en</dc:language>
  <cp:keywords/>
  <dcterms:created xsi:type="dcterms:W3CDTF">2026-08-07T00:09:16Z</dcterms:created>
  <dcterms:modified xsi:type="dcterms:W3CDTF">2026-08-07T00:09:16Z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