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Kyoto,</w:t>
      </w:r>
      <w:r>
        <w:t xml:space="preserve"> </w:t>
      </w:r>
      <w:r>
        <w:t xml:space="preserve">Japan</w:t>
      </w:r>
    </w:p>
    <w:bookmarkStart w:id="25" w:name="Xaac1944d71d819ef38453aaeb6a4baa3930f855"/>
    <w:p>
      <w:pPr>
        <w:pStyle w:val="Heading1"/>
      </w:pPr>
      <w:r>
        <w:t xml:space="preserve">Annotated Bibliography: Systems Engineering Practices and Applications in Kyoto, Japan</w:t>
      </w:r>
    </w:p>
    <w:p>
      <w:pPr>
        <w:pStyle w:val="FirstParagraph"/>
      </w:pPr>
      <w:r>
        <w:t xml:space="preserve">This annotated bibliography compiles key resources regarding the role, methodologies, and cultural integration of the Systems Engineer (SE) within the specific context of Kyoto, Japan. Kyoto serves as a unique intersection of traditional craftsmanship and cutting-edge technology, hosting major research institutions and a growing tech ecosystem. The selected works explore how Systems Engineering principles are applied to urban sustainability, robotics, and industrial manufacturing in this historic city.</w:t>
      </w:r>
    </w:p>
    <w:bookmarkStart w:id="20" w:name="Xb38c9d050bb782bb1850d99c905aabff3b1d993"/>
    <w:p>
      <w:pPr>
        <w:pStyle w:val="Heading2"/>
      </w:pPr>
      <w:r>
        <w:t xml:space="preserve">Introduction to Systems Engineering in the Japanese Context</w:t>
      </w:r>
    </w:p>
    <w:p>
      <w:pPr>
        <w:pStyle w:val="FirstParagraph"/>
      </w:pPr>
      <w:r>
        <w:t xml:space="preserve">Institute of Electrical and Electronics Engineers (IEEE). (2020).</w:t>
      </w:r>
      <w:r>
        <w:t xml:space="preserve"> </w:t>
      </w:r>
      <w:r>
        <w:rPr>
          <w:iCs/>
          <w:i/>
        </w:rPr>
        <w:t xml:space="preserve">IEEE Std 15288-2015: Systems and Software Engineering — System Life Cycle Processes</w:t>
      </w:r>
      <w:r>
        <w:t xml:space="preserve">. IEEE.</w:t>
      </w:r>
    </w:p>
    <w:p>
      <w:pPr>
        <w:pStyle w:val="BodyText"/>
      </w:pPr>
      <w:r>
        <w:t xml:space="preserve">This foundational standard defines the life cycle processes for systems engineering globally. For a Systems Engineer operating in Kyoto, this document is critical as it provides the universal language required to collaborate with international partners while working within Japanese firms. The annotation highlights that while Japanese engineering culture often emphasizes tacit knowledge and long-term relationships, adherence to IEEE 15288 ensures that projects in Kyoto's tech sector remain compatible with global supply chains and standards.</w:t>
      </w:r>
    </w:p>
    <w:p>
      <w:pPr>
        <w:pStyle w:val="BodyText"/>
      </w:pPr>
      <w:r>
        <w:t xml:space="preserve">Kageyama, S., &amp; Fujita, K. (2019).</w:t>
      </w:r>
      <w:r>
        <w:t xml:space="preserve"> </w:t>
      </w:r>
      <w:r>
        <w:rPr>
          <w:iCs/>
          <w:i/>
        </w:rPr>
        <w:t xml:space="preserve">Systems Engineering in Japan: Cultural Nuances and Methodological Adaptations</w:t>
      </w:r>
      <w:r>
        <w:t xml:space="preserve">. Journal of Systems Science and Systems Engineering, 28(3), 345-362.</w:t>
      </w:r>
    </w:p>
    <w:p>
      <w:pPr>
        <w:pStyle w:val="BodyText"/>
      </w:pPr>
      <w:r>
        <w:t xml:space="preserve">This article examines how traditional Japanese management styles, such as "Ringi" (consensus decision-making), influence Systems Engineering workflows. It is particularly relevant for SEs in Kyoto, where many companies balance modern agile methodologies with deep-rooted corporate traditions. The authors argue that successful Systems Engineers in Japan must adapt their communication strategies to align with hierarchical structures while maintaining technical rigor.</w:t>
      </w:r>
    </w:p>
    <w:bookmarkEnd w:id="20"/>
    <w:bookmarkStart w:id="21" w:name="X0aebc6f44772041533ae10f826101e12b35de3e"/>
    <w:p>
      <w:pPr>
        <w:pStyle w:val="Heading2"/>
      </w:pPr>
      <w:r>
        <w:t xml:space="preserve">Urban Systems and Sustainability in Kyoto</w:t>
      </w:r>
    </w:p>
    <w:p>
      <w:pPr>
        <w:pStyle w:val="FirstParagraph"/>
      </w:pPr>
      <w:r>
        <w:t xml:space="preserve">Kyoto City Government. (2021).</w:t>
      </w:r>
      <w:r>
        <w:t xml:space="preserve"> </w:t>
      </w:r>
      <w:r>
        <w:rPr>
          <w:iCs/>
          <w:i/>
        </w:rPr>
        <w:t xml:space="preserve">Kyoto Zero Carbon City Plan: Systems Approach to Urban Sustainability</w:t>
      </w:r>
      <w:r>
        <w:t xml:space="preserve">. Kyoto City Planning Department.</w:t>
      </w:r>
    </w:p>
    <w:p>
      <w:pPr>
        <w:pStyle w:val="BodyText"/>
      </w:pPr>
      <w:r>
        <w:t xml:space="preserve">This official government document outlines Kyoto's strategy to become a zero-carbon city by 2050. It is a primary resource for Systems Engineers specializing in urban planning and energy systems. The plan details complex interactions between transportation networks, building energy efficiency, and renewable energy integration. It demonstrates how Systems Engineering is used to model and optimize large-scale urban ecosystems while preserving Kyoto's historic landscape.</w:t>
      </w:r>
    </w:p>
    <w:p>
      <w:pPr>
        <w:pStyle w:val="BodyText"/>
      </w:pPr>
      <w:r>
        <w:t xml:space="preserve">Tanaka, H., &amp; Smith, J. (2022).</w:t>
      </w:r>
      <w:r>
        <w:t xml:space="preserve"> </w:t>
      </w:r>
      <w:r>
        <w:rPr>
          <w:iCs/>
          <w:i/>
        </w:rPr>
        <w:t xml:space="preserve">Smart City Implementation in Historic Urban Centers: A Case Study of Kyoto</w:t>
      </w:r>
      <w:r>
        <w:t xml:space="preserve">. International Journal of Urban Systems Engineering, 15(2), 112-129.</w:t>
      </w:r>
    </w:p>
    <w:p>
      <w:pPr>
        <w:pStyle w:val="BodyText"/>
      </w:pPr>
      <w:r>
        <w:t xml:space="preserve">This case study analyzes the challenges of implementing IoT and smart infrastructure in a city with strict preservation laws. For a Systems Engineer in Kyoto, this paper offers practical insights into stakeholder management and requirements engineering when dealing with conflicting constraints: modernization versus heritage conservation. It highlights the necessity of multi-disciplinary systems thinking to integrate sensors and data analytics without altering the visual character of the city.</w:t>
      </w:r>
    </w:p>
    <w:bookmarkEnd w:id="21"/>
    <w:bookmarkStart w:id="22" w:name="robotics-and-advanced-manufacturing"/>
    <w:p>
      <w:pPr>
        <w:pStyle w:val="Heading2"/>
      </w:pPr>
      <w:r>
        <w:t xml:space="preserve">Robotics and Advanced Manufacturing</w:t>
      </w:r>
    </w:p>
    <w:p>
      <w:pPr>
        <w:pStyle w:val="FirstParagraph"/>
      </w:pPr>
      <w:r>
        <w:t xml:space="preserve">Kyoto University Institute for Advanced Study. (2023).</w:t>
      </w:r>
      <w:r>
        <w:t xml:space="preserve"> </w:t>
      </w:r>
      <w:r>
        <w:rPr>
          <w:iCs/>
          <w:i/>
        </w:rPr>
        <w:t xml:space="preserve">Human-Robot Collaboration in Industrial Systems: Engineering Frameworks</w:t>
      </w:r>
      <w:r>
        <w:t xml:space="preserve">. Kyoto University Press.</w:t>
      </w:r>
    </w:p>
    <w:p>
      <w:pPr>
        <w:pStyle w:val="BodyText"/>
      </w:pPr>
      <w:r>
        <w:t xml:space="preserve">Kyoto University is a hub for robotics research, and this publication details the systems engineering frameworks required for safe human-robot collaboration. It is essential reading for SEs working in Kyoto's manufacturing sector, particularly in automotive and electronics industries. The text covers safety standards, real-time control systems, and the integration of AI-driven decision-making into physical production lines, reflecting the high-tech nature of the region's industrial base.</w:t>
      </w:r>
    </w:p>
    <w:p>
      <w:pPr>
        <w:pStyle w:val="BodyText"/>
      </w:pPr>
      <w:r>
        <w:t xml:space="preserve">Nakamura, Y. (2020).</w:t>
      </w:r>
      <w:r>
        <w:t xml:space="preserve"> </w:t>
      </w:r>
      <w:r>
        <w:rPr>
          <w:iCs/>
          <w:i/>
        </w:rPr>
        <w:t xml:space="preserve">Lean Systems Engineering: Bridging Toyota Production System Principles with Modern SE</w:t>
      </w:r>
      <w:r>
        <w:t xml:space="preserve">. Springer.</w:t>
      </w:r>
    </w:p>
    <w:p>
      <w:pPr>
        <w:pStyle w:val="BodyText"/>
      </w:pPr>
      <w:r>
        <w:t xml:space="preserve">Although Toyota is headquartered in Aichi, its influence permeates the Kansai region, including Kyoto. This book explores how Lean manufacturing principles can be integrated into Systems Engineering processes. For an SE in Kyoto, understanding this hybrid approach is vital for optimizing efficiency and reducing waste in complex product development cycles. It provides a bridge between traditional Japanese manufacturing excellence and contemporary systems architecture.</w:t>
      </w:r>
    </w:p>
    <w:bookmarkEnd w:id="22"/>
    <w:bookmarkStart w:id="23" w:name="research-and-academic-collaboration"/>
    <w:p>
      <w:pPr>
        <w:pStyle w:val="Heading2"/>
      </w:pPr>
      <w:r>
        <w:t xml:space="preserve">Research and Academic Collaboration</w:t>
      </w:r>
    </w:p>
    <w:p>
      <w:pPr>
        <w:pStyle w:val="FirstParagraph"/>
      </w:pPr>
      <w:r>
        <w:t xml:space="preserve">RIKEN Center for Advanced Intelligence Project. (2022).</w:t>
      </w:r>
      <w:r>
        <w:t xml:space="preserve"> </w:t>
      </w:r>
      <w:r>
        <w:rPr>
          <w:iCs/>
          <w:i/>
        </w:rPr>
        <w:t xml:space="preserve">Systems Neuroscience and Engineering: Interdisciplinary Approaches</w:t>
      </w:r>
      <w:r>
        <w:t xml:space="preserve">. RIKEN Publications.</w:t>
      </w:r>
    </w:p>
    <w:p>
      <w:pPr>
        <w:pStyle w:val="BodyText"/>
      </w:pPr>
      <w:r>
        <w:t xml:space="preserve">While RIKEN has multiple campuses, its collaborative networks extend deeply into Kyoto's academic community. This resource illustrates how Systems Engineering concepts are applied to biological and neural systems. It is relevant for SEs in Kyoto interested in bio-engineering or AI, showcasing the city's role as a center for interdisciplinary research where engineering meets life sciences.</w:t>
      </w:r>
    </w:p>
    <w:p>
      <w:pPr>
        <w:pStyle w:val="BodyText"/>
      </w:pPr>
      <w:r>
        <w:t xml:space="preserve">Japanese Society for Systems Engineering (JSSE). (2021).</w:t>
      </w:r>
      <w:r>
        <w:t xml:space="preserve"> </w:t>
      </w:r>
      <w:r>
        <w:rPr>
          <w:iCs/>
          <w:i/>
        </w:rPr>
        <w:t xml:space="preserve">Annual Report: Trends in Systems Engineering Education and Practice in Japan</w:t>
      </w:r>
      <w:r>
        <w:t xml:space="preserve">. JSSE.</w:t>
      </w:r>
    </w:p>
    <w:p>
      <w:pPr>
        <w:pStyle w:val="BodyText"/>
      </w:pPr>
      <w:r>
        <w:t xml:space="preserve">This annual report provides data on the current state of Systems Engineering education and professional practice in Japan. It is a valuable resource for understanding the skill sets in demand in the Kyoto job market. The report highlights a growing need for SEs who possess both technical expertise and the ability to navigate cross-cultural teams, reflecting Kyoto's increasing internationalization.</w:t>
      </w:r>
    </w:p>
    <w:bookmarkEnd w:id="23"/>
    <w:bookmarkStart w:id="24" w:name="conclusion"/>
    <w:p>
      <w:pPr>
        <w:pStyle w:val="Heading2"/>
      </w:pPr>
      <w:r>
        <w:t xml:space="preserve">Conclusion</w:t>
      </w:r>
    </w:p>
    <w:p>
      <w:pPr>
        <w:pStyle w:val="FirstParagraph"/>
      </w:pPr>
      <w:r>
        <w:t xml:space="preserve">The selected bibliography underscores that Systems Engineering in Kyoto is not merely a technical discipline but a socio-technical practice. It requires a deep understanding of global standards, local cultural norms, and the unique challenges of integrating advanced technology into a historic urban environment. These resources provide a comprehensive foundation for any Systems Engineer seeking to contribute effectively to Kyoto's innovative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Kyoto, Japan</dc:title>
  <dc:creator/>
  <dc:language>en</dc:language>
  <cp:keywords/>
  <dcterms:created xsi:type="dcterms:W3CDTF">2026-08-08T10:15:01Z</dcterms:created>
  <dcterms:modified xsi:type="dcterms:W3CDTF">2026-08-08T10:15:01Z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