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Systems Engineering Practices and Professional Development in Almaty, Kazakhstan</w:t>
      </w:r>
    </w:p>
    <w:bookmarkEnd w:id="20"/>
    <w:bookmarkStart w:id="21" w:name="introduction"/>
    <w:p>
      <w:pPr>
        <w:pStyle w:val="Heading2"/>
      </w:pPr>
      <w:r>
        <w:t xml:space="preserve">Introduction</w:t>
      </w:r>
    </w:p>
    <w:p>
      <w:pPr>
        <w:pStyle w:val="FirstParagraph"/>
      </w:pPr>
      <w:r>
        <w:t xml:space="preserve">The role of the Systems Engineer is becoming increasingly critical in the modern technological landscape, particularly in emerging tech hubs like Almaty, Kazakhstan. As the former capital and the current financial and cultural center of the nation, Almaty is experiencing a rapid transformation driven by digitalization, infrastructure modernization, and the integration of complex socio-technical systems. This annotated bibliography compiles key resources that provide insight into the theoretical foundations of Systems Engineering, the practical application of these principles in Central Asia, and the specific professional context of operating within Almaty's dynamic market.</w:t>
      </w:r>
    </w:p>
    <w:p>
      <w:pPr>
        <w:pStyle w:val="BodyText"/>
      </w:pPr>
      <w:r>
        <w:t xml:space="preserve">The selected sources cover a range of topics, including international standards (such as ISO/IEC/IEEE 15288), the impact of digital transformation on national infrastructure, the role of systems thinking in smart city development, and the educational and professional pathways available to engineers in Kazakhstan. These references are intended to support professionals, researchers, and students aiming to understand how global Systems Engineering methodologies can be adapted to the unique economic and cultural environment of Almaty.</w:t>
      </w:r>
    </w:p>
    <w:bookmarkEnd w:id="21"/>
    <w:bookmarkStart w:id="30" w:name="bibliographic-entries"/>
    <w:p>
      <w:pPr>
        <w:pStyle w:val="Heading2"/>
      </w:pPr>
      <w:r>
        <w:t xml:space="preserve">Bibliographic Entries</w:t>
      </w:r>
    </w:p>
    <w:bookmarkStart w:id="22" w:name="X21b0bd9557fdea25824a74fbc8a0c9a18c3288b"/>
    <w:p>
      <w:pPr>
        <w:pStyle w:val="Heading3"/>
      </w:pPr>
      <w:r>
        <w:t xml:space="preserve">1. International Standard for Systems Engineering Lifecycle</w:t>
      </w:r>
    </w:p>
    <w:p>
      <w:pPr>
        <w:pStyle w:val="FirstParagraph"/>
      </w:pPr>
      <w:r>
        <w:t xml:space="preserve">ISO/IEC/IEEE. (2015).</w:t>
      </w:r>
      <w:r>
        <w:t xml:space="preserve"> </w:t>
      </w:r>
      <w:r>
        <w:rPr>
          <w:iCs/>
          <w:i/>
        </w:rPr>
        <w:t xml:space="preserve">ISO/IEC/IEEE 15288:2015 Systems and software engineering — System life cycle processes</w:t>
      </w:r>
      <w:r>
        <w:t xml:space="preserve">. International Organization for Standardization.</w:t>
      </w:r>
    </w:p>
    <w:p>
      <w:pPr>
        <w:pStyle w:val="BodyText"/>
      </w:pPr>
      <w:r>
        <w:t xml:space="preserve">This foundational document outlines the standard processes for systems engineering across the entire lifecycle of a system, from concept to disposal. For a Systems Engineer in Almaty, this standard is indispensable. As Kazakhstan aligns its industrial and technological sectors with global best practices, adherence to ISO/IEC/IEEE 15288 is often a requirement for large-scale projects, particularly in energy, transportation, and telecommunications. The annotation highlights that this resource provides the universal language and framework necessary for Kazakhstani engineers to collaborate with international partners, ensuring that local projects meet global quality and safety benchmarks.</w:t>
      </w:r>
    </w:p>
    <w:bookmarkEnd w:id="22"/>
    <w:bookmarkStart w:id="23" w:name="digital-transformation-in-central-asia"/>
    <w:p>
      <w:pPr>
        <w:pStyle w:val="Heading3"/>
      </w:pPr>
      <w:r>
        <w:t xml:space="preserve">2. Digital Transformation in Central Asia</w:t>
      </w:r>
    </w:p>
    <w:p>
      <w:pPr>
        <w:pStyle w:val="FirstParagraph"/>
      </w:pPr>
      <w:r>
        <w:t xml:space="preserve">World Bank. (2021).</w:t>
      </w:r>
      <w:r>
        <w:t xml:space="preserve"> </w:t>
      </w:r>
      <w:r>
        <w:rPr>
          <w:iCs/>
          <w:i/>
        </w:rPr>
        <w:t xml:space="preserve">Digital Development in Central Asia: Opportunities and Challenges</w:t>
      </w:r>
      <w:r>
        <w:t xml:space="preserve">. World Bank Group.</w:t>
      </w:r>
    </w:p>
    <w:p>
      <w:pPr>
        <w:pStyle w:val="BodyText"/>
      </w:pPr>
      <w:r>
        <w:t xml:space="preserve">This report provides a macro-level analysis of the digital landscape in Central Asia, with specific case studies relevant to Kazakhstan. It discusses the government's initiatives to modernize public services and infrastructure through digital means. For a Systems Engineer based in Almaty, this document is crucial for understanding the broader policy environment. It details the push for e-government solutions and smart infrastructure, which directly creates demand for systems engineers who can design, integrate, and manage complex digital ecosystems. The report underscores the importance of interoperability and scalability in systems designed for the region.</w:t>
      </w:r>
    </w:p>
    <w:bookmarkEnd w:id="23"/>
    <w:bookmarkStart w:id="24" w:name="smart-city-development-in-almaty"/>
    <w:p>
      <w:pPr>
        <w:pStyle w:val="Heading3"/>
      </w:pPr>
      <w:r>
        <w:t xml:space="preserve">3. Smart City Development in Almaty</w:t>
      </w:r>
    </w:p>
    <w:p>
      <w:pPr>
        <w:pStyle w:val="FirstParagraph"/>
      </w:pPr>
      <w:r>
        <w:t xml:space="preserve">Almaty City Administration. (2020).</w:t>
      </w:r>
      <w:r>
        <w:t xml:space="preserve"> </w:t>
      </w:r>
      <w:r>
        <w:rPr>
          <w:iCs/>
          <w:i/>
        </w:rPr>
        <w:t xml:space="preserve">Concept for the Development of Almaty as a Smart City until 2025</w:t>
      </w:r>
      <w:r>
        <w:t xml:space="preserve">. Official Government Publication.</w:t>
      </w:r>
    </w:p>
    <w:p>
      <w:pPr>
        <w:pStyle w:val="BodyText"/>
      </w:pPr>
      <w:r>
        <w:t xml:space="preserve">This local government document outlines the strategic vision for transforming Almaty into a smart city. It details projects related to intelligent transportation systems, energy efficiency, and digital public services. For the Systems Engineer, this is a primary source for understanding local requirements and opportunities. It illustrates how systems engineering principles are applied to urban planning, requiring the integration of IoT devices, data analytics platforms, and legacy infrastructure. The document serves as a practical guide for engineers seeking to align their technical solutions with the city's development goals.</w:t>
      </w:r>
    </w:p>
    <w:bookmarkEnd w:id="24"/>
    <w:bookmarkStart w:id="25" w:name="systems-thinking-in-complex-environments"/>
    <w:p>
      <w:pPr>
        <w:pStyle w:val="Heading3"/>
      </w:pPr>
      <w:r>
        <w:t xml:space="preserve">4. Systems Thinking in Complex Environments</w:t>
      </w:r>
    </w:p>
    <w:p>
      <w:pPr>
        <w:pStyle w:val="FirstParagraph"/>
      </w:pPr>
      <w:r>
        <w:t xml:space="preserve">Senge, P. M. (2006).</w:t>
      </w:r>
      <w:r>
        <w:t xml:space="preserve"> </w:t>
      </w:r>
      <w:r>
        <w:rPr>
          <w:iCs/>
          <w:i/>
        </w:rPr>
        <w:t xml:space="preserve">The Fifth Discipline: The Art and Practice of the Learning Organization</w:t>
      </w:r>
      <w:r>
        <w:t xml:space="preserve">. Doubleday.</w:t>
      </w:r>
    </w:p>
    <w:p>
      <w:pPr>
        <w:pStyle w:val="BodyText"/>
      </w:pPr>
      <w:r>
        <w:t xml:space="preserve">While not specific to Kazakhstan, this seminal work on systems thinking is highly relevant for professionals in Almaty's evolving business environment. It emphasizes the importance of understanding interconnections and feedback loops within complex systems. For a Systems Engineer operating in a rapidly changing market like Almaty, where traditional industries intersect with new technologies, this book provides the mental models necessary to navigate organizational complexity. It supports the development of holistic solutions that consider social, economic, and technical factors, which is essential for successful project implementation in the region.</w:t>
      </w:r>
    </w:p>
    <w:bookmarkEnd w:id="25"/>
    <w:bookmarkStart w:id="26" w:name="engineering-education-in-kazakhstan"/>
    <w:p>
      <w:pPr>
        <w:pStyle w:val="Heading3"/>
      </w:pPr>
      <w:r>
        <w:t xml:space="preserve">5. Engineering Education in Kazakhstan</w:t>
      </w:r>
    </w:p>
    <w:p>
      <w:pPr>
        <w:pStyle w:val="FirstParagraph"/>
      </w:pPr>
      <w:r>
        <w:t xml:space="preserve">Nazarbayev University. (2022).</w:t>
      </w:r>
      <w:r>
        <w:t xml:space="preserve"> </w:t>
      </w:r>
      <w:r>
        <w:rPr>
          <w:iCs/>
          <w:i/>
        </w:rPr>
        <w:t xml:space="preserve">Annual Report on Engineering and Technology Programs</w:t>
      </w:r>
      <w:r>
        <w:t xml:space="preserve">. Nazarbayev University Press.</w:t>
      </w:r>
    </w:p>
    <w:p>
      <w:pPr>
        <w:pStyle w:val="BodyText"/>
      </w:pPr>
      <w:r>
        <w:t xml:space="preserve">This report provides insight into the state of engineering education in Kazakhstan, with a focus on modern curricula that incorporate systems engineering concepts. For professionals and students in Almaty, it highlights the growing emphasis on interdisciplinary skills, including software development, data science, and project management. The document is valuable for understanding the talent pool available in the region and the educational pathways that prepare engineers for roles in complex system design. It also reflects the national commitment to fostering a new generation of engineers capable of driving technological innovation.</w:t>
      </w:r>
    </w:p>
    <w:bookmarkEnd w:id="26"/>
    <w:bookmarkStart w:id="27" w:name="risk-management-in-systems-engineering"/>
    <w:p>
      <w:pPr>
        <w:pStyle w:val="Heading3"/>
      </w:pPr>
      <w:r>
        <w:t xml:space="preserve">6. Risk Management in Systems Engineering</w:t>
      </w:r>
    </w:p>
    <w:p>
      <w:pPr>
        <w:pStyle w:val="FirstParagraph"/>
      </w:pPr>
      <w:r>
        <w:t xml:space="preserve">INCOSE. (2018).</w:t>
      </w:r>
      <w:r>
        <w:t xml:space="preserve"> </w:t>
      </w:r>
      <w:r>
        <w:rPr>
          <w:iCs/>
          <w:i/>
        </w:rPr>
        <w:t xml:space="preserve">Systems Engineering Handbook: A Guide for System Life Cycle Processes and Activities</w:t>
      </w:r>
      <w:r>
        <w:t xml:space="preserve"> </w:t>
      </w:r>
      <w:r>
        <w:t xml:space="preserve">(4th ed.). John Wiley &amp; Sons.</w:t>
      </w:r>
    </w:p>
    <w:p>
      <w:pPr>
        <w:pStyle w:val="BodyText"/>
      </w:pPr>
      <w:r>
        <w:t xml:space="preserve">Published by the International Council on Systems Engineering (INCOSE), this handbook is a comprehensive resource for systems engineering practices, with a strong focus on risk management. For a Systems Engineer in Almaty, where projects may involve significant investment and regulatory scrutiny, effective risk management is critical. The handbook provides methodologies for identifying, analyzing, and mitigating risks throughout the system lifecycle. It is particularly useful for engineers working on large-scale infrastructure or industrial projects in Kazakhstan, where safety and reliability are paramount.</w:t>
      </w:r>
    </w:p>
    <w:bookmarkEnd w:id="27"/>
    <w:bookmarkStart w:id="28" w:name="the-role-of-it-in-kazakhstans-economy"/>
    <w:p>
      <w:pPr>
        <w:pStyle w:val="Heading3"/>
      </w:pPr>
      <w:r>
        <w:t xml:space="preserve">7. The Role of IT in Kazakhstan's Economy</w:t>
      </w:r>
    </w:p>
    <w:p>
      <w:pPr>
        <w:pStyle w:val="FirstParagraph"/>
      </w:pPr>
      <w:r>
        <w:t xml:space="preserve">Ministry of Digital Development, Innovations and Aerospace Industry of the Republic of Kazakhstan. (2023).</w:t>
      </w:r>
      <w:r>
        <w:t xml:space="preserve"> </w:t>
      </w:r>
      <w:r>
        <w:rPr>
          <w:iCs/>
          <w:i/>
        </w:rPr>
        <w:t xml:space="preserve">State Program for Digital Development of the Republic of Kazakhstan for 2023-2029</w:t>
      </w:r>
      <w:r>
        <w:t xml:space="preserve">.</w:t>
      </w:r>
    </w:p>
    <w:p>
      <w:pPr>
        <w:pStyle w:val="BodyText"/>
      </w:pPr>
      <w:r>
        <w:t xml:space="preserve">This official state program outlines the government's strategy for digital transformation across various sectors. It emphasizes the development of IT infrastructure, cybersecurity, and digital services. For a Systems Engineer in Almaty, this document is a key reference for understanding national priorities and funding opportunities. It highlights the importance of systems engineering in implementing large-scale digital initiatives, such as national data centers and secure communication networks. The program also underscores the need for local expertise in designing and maintaining complex IT systems.</w:t>
      </w:r>
    </w:p>
    <w:bookmarkEnd w:id="28"/>
    <w:bookmarkStart w:id="29" w:name="agile-and-devops-in-systems-engineering"/>
    <w:p>
      <w:pPr>
        <w:pStyle w:val="Heading3"/>
      </w:pPr>
      <w:r>
        <w:t xml:space="preserve">8. Agile and DevOps in Systems Engineering</w:t>
      </w:r>
    </w:p>
    <w:p>
      <w:pPr>
        <w:pStyle w:val="FirstParagraph"/>
      </w:pPr>
      <w:r>
        <w:t xml:space="preserve">Highsmith, J. (2010).</w:t>
      </w:r>
      <w:r>
        <w:t xml:space="preserve"> </w:t>
      </w:r>
      <w:r>
        <w:rPr>
          <w:iCs/>
          <w:i/>
        </w:rPr>
        <w:t xml:space="preserve">Agile Software Development Ecosystems</w:t>
      </w:r>
      <w:r>
        <w:t xml:space="preserve">. Addison-Wesley Professional.</w:t>
      </w:r>
    </w:p>
    <w:p>
      <w:pPr>
        <w:pStyle w:val="BodyText"/>
      </w:pPr>
      <w:r>
        <w:t xml:space="preserve">This book explores the integration of agile methodologies and DevOps practices into software and systems development. As Almaty's tech sector grows, there is an increasing demand for engineers who can apply agile principles to systems engineering projects. This resource is valuable for understanding how to adapt traditional systems engineering processes to be more flexible and responsive to change. It is particularly relevant for engineers working in Almaty's startup ecosystem or on projects that require rapid iteration and continuous delivery.</w:t>
      </w:r>
    </w:p>
    <w:bookmarkEnd w:id="29"/>
    <w:bookmarkEnd w:id="30"/>
    <w:bookmarkStart w:id="31" w:name="conclusion"/>
    <w:p>
      <w:pPr>
        <w:pStyle w:val="Heading2"/>
      </w:pPr>
      <w:r>
        <w:t xml:space="preserve">Conclusion</w:t>
      </w:r>
    </w:p>
    <w:p>
      <w:pPr>
        <w:pStyle w:val="FirstParagraph"/>
      </w:pPr>
      <w:r>
        <w:t xml:space="preserve">The annotated bibliography presented above provides a comprehensive overview of the key resources relevant to Systems Engineers operating in Almaty, Kazakhstan. It encompasses international standards, local government strategies, educational reports, and foundational texts on systems thinking and risk management. Together, these sources offer a holistic view of the professional landscape, highlighting the importance of aligning global best practices with local needs and opportunities.</w:t>
      </w:r>
    </w:p>
    <w:p>
      <w:pPr>
        <w:pStyle w:val="BodyText"/>
      </w:pPr>
      <w:r>
        <w:t xml:space="preserve">For Systems Engineers in Almaty, staying informed about these developments is essential for career growth and professional success. The rapid digitalization of Kazakhstan's economy, coupled with the city's ambition to become a smart city, creates a fertile ground for innovation and collaboration. By leveraging the knowledge and frameworks provided in these resources, engineers can contribute effectively to the development of robust, scalable, and sustainable systems that drive progress in Almaty and beyond.</w:t>
      </w:r>
    </w:p>
    <w:bookmarkEnd w:id="31"/>
    <w:p>
      <w:pPr>
        <w:pStyle w:val="BodyText"/>
      </w:pPr>
      <w:r>
        <w:t xml:space="preserve">© 2023 Annotated Bibliography on Systems Engineering in Almaty, Kazakhstan.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Almaty, Kazakhstan</dc:title>
  <dc:creator/>
  <dc:language>en</dc:language>
  <cp:keywords/>
  <dcterms:created xsi:type="dcterms:W3CDTF">2026-08-07T23:40:50Z</dcterms:created>
  <dcterms:modified xsi:type="dcterms:W3CDTF">2026-08-07T23:40:50Z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