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3" w:name="Xe9ebde03721cef7812fd5fd41bac174d2bf1368"/>
    <w:p>
      <w:pPr>
        <w:pStyle w:val="Heading1"/>
      </w:pPr>
      <w:r>
        <w:t xml:space="preserve">Annotated Bibliography: Systems Engineering Applications and Challenges in Sudan Khartoum</w:t>
      </w:r>
    </w:p>
    <w:p>
      <w:pPr>
        <w:pStyle w:val="FirstParagraph"/>
      </w:pPr>
      <w:r>
        <w:t xml:space="preserve">This annotated bibliography compiles key literature regarding the role, application, and necessity of Systems Engineering within the specific context of Sudan Khartoum. The selection focuses on infrastructure resilience, telecommunications, water resource management, and the socio-economic factors influencing engineering projects in the region.</w:t>
      </w:r>
    </w:p>
    <w:bookmarkStart w:id="20" w:name="introduction"/>
    <w:p>
      <w:pPr>
        <w:pStyle w:val="Heading2"/>
      </w:pPr>
      <w:r>
        <w:t xml:space="preserve">Introduction</w:t>
      </w:r>
    </w:p>
    <w:p>
      <w:pPr>
        <w:pStyle w:val="FirstParagraph"/>
      </w:pPr>
      <w:r>
        <w:t xml:space="preserve">Systems Engineering is a multidisciplinary approach that enables the realization of successful systems. In the context of Sudan Khartoum, a city facing complex challenges ranging from rapid urbanization and resource scarcity to political instability, the application of Systems Engineering is critical. The following entries explore how holistic system design can address local infrastructure deficits, optimize limited resources, and foster sustainable development in the capital region.</w:t>
      </w:r>
    </w:p>
    <w:bookmarkEnd w:id="20"/>
    <w:bookmarkStart w:id="21" w:name="bibliographic-entries"/>
    <w:p>
      <w:pPr>
        <w:pStyle w:val="Heading2"/>
      </w:pPr>
      <w:r>
        <w:t xml:space="preserve">Bibliographic Entries</w:t>
      </w:r>
    </w:p>
    <w:p>
      <w:pPr>
        <w:pStyle w:val="FirstParagraph"/>
      </w:pPr>
      <w:r>
        <w:t xml:space="preserve">Al-Sadiq, M. A., &amp; Elhassan, A. H. (2021). "Integrated Water Resource Management in the Nile Basin: A Systems Engineering Approach for Khartoum."</w:t>
      </w:r>
      <w:r>
        <w:t xml:space="preserve"> </w:t>
      </w:r>
      <w:r>
        <w:rPr>
          <w:iCs/>
          <w:i/>
        </w:rPr>
        <w:t xml:space="preserve">Journal of African Water Engineering</w:t>
      </w:r>
      <w:r>
        <w:t xml:space="preserve">, 15(3), 45-62.</w:t>
      </w:r>
    </w:p>
    <w:p>
      <w:pPr>
        <w:pStyle w:val="BodyText"/>
      </w:pPr>
      <w:r>
        <w:t xml:space="preserve">This article provides a comprehensive analysis of water distribution systems in Khartoum. The authors argue that traditional siloed engineering methods have failed to address the growing demand for potable water in the city. By applying Systems Engineering principles, specifically requirements engineering and trade-off analysis, the study proposes a unified framework for managing the Blue and White Nile confluence resources. This source is vital for understanding how systems thinking can mitigate water scarcity in Sudan Khartoum, offering a model for integrating hydrological data with urban planning needs.</w:t>
      </w:r>
    </w:p>
    <w:p>
      <w:pPr>
        <w:pStyle w:val="BodyText"/>
      </w:pPr>
      <w:r>
        <w:t xml:space="preserve">Osman, K. S. (2019). "Telecommunications Infrastructure Resilience in Conflict Zones: Lessons from Sudan."</w:t>
      </w:r>
      <w:r>
        <w:t xml:space="preserve"> </w:t>
      </w:r>
      <w:r>
        <w:rPr>
          <w:iCs/>
          <w:i/>
        </w:rPr>
        <w:t xml:space="preserve">International Journal of Systems Science</w:t>
      </w:r>
      <w:r>
        <w:t xml:space="preserve">, 50(8), 1120-1135.</w:t>
      </w:r>
    </w:p>
    <w:p>
      <w:pPr>
        <w:pStyle w:val="BodyText"/>
      </w:pPr>
      <w:r>
        <w:t xml:space="preserve">Osman examines the fragility of communication networks in Sudan Khartoum during periods of civil unrest. The paper utilizes Systems Engineering reliability modeling to assess network redundancy and failure modes. It highlights the necessity of designing robust, decentralized communication architectures that can withstand physical and cyber threats. This work is essential for Systems Engineers operating in Sudan, as it provides empirical data on how to design resilient IT and telecom systems that ensure continuity of service amidst socio-political volatility.</w:t>
      </w:r>
    </w:p>
    <w:p>
      <w:pPr>
        <w:pStyle w:val="BodyText"/>
      </w:pPr>
      <w:r>
        <w:t xml:space="preserve">World Bank. (2020).</w:t>
      </w:r>
      <w:r>
        <w:t xml:space="preserve"> </w:t>
      </w:r>
      <w:r>
        <w:rPr>
          <w:iCs/>
          <w:i/>
        </w:rPr>
        <w:t xml:space="preserve">Sudan Urban Development Project: Systems Analysis for Khartoum State Infrastructure.</w:t>
      </w:r>
      <w:r>
        <w:t xml:space="preserve"> </w:t>
      </w:r>
      <w:r>
        <w:t xml:space="preserve">Washington, DC: World Bank Group.</w:t>
      </w:r>
    </w:p>
    <w:p>
      <w:pPr>
        <w:pStyle w:val="BodyText"/>
      </w:pPr>
      <w:r>
        <w:t xml:space="preserve">This report offers a macro-level Systems Engineering perspective on urban development in Khartoum. It details the interdependencies between transportation networks, energy grids, and housing projects. The document emphasizes the importance of stakeholder analysis and lifecycle cost assessment in large-scale public works. For practitioners in Sudan Khartoum, this bibliography entry serves as a practical guide on aligning engineering solutions with international funding requirements and local socio-economic realities.</w:t>
      </w:r>
    </w:p>
    <w:p>
      <w:pPr>
        <w:pStyle w:val="BodyText"/>
      </w:pPr>
      <w:r>
        <w:t xml:space="preserve">Ibrahim, F., &amp; Ahmed, R. (2022). "Energy Systems Optimization in Sudan: Integrating Renewable Sources into the Khartoum Grid."</w:t>
      </w:r>
      <w:r>
        <w:t xml:space="preserve"> </w:t>
      </w:r>
      <w:r>
        <w:rPr>
          <w:iCs/>
          <w:i/>
        </w:rPr>
        <w:t xml:space="preserve">Renewable Energy and Systems Engineering Review</w:t>
      </w:r>
      <w:r>
        <w:t xml:space="preserve">, 9(2), 88-104.</w:t>
      </w:r>
    </w:p>
    <w:p>
      <w:pPr>
        <w:pStyle w:val="BodyText"/>
      </w:pPr>
      <w:r>
        <w:t xml:space="preserve">Addressing the chronic power shortages in Sudan Khartoum, this paper applies Systems Engineering optimization techniques to integrate solar and wind energy into the existing national grid. The authors model the technical and economic constraints of the current infrastructure, proposing a hybrid system architecture. This source is crucial for engineers seeking to modernize Sudan’s energy sector, demonstrating how systems integration can enhance reliability and reduce dependency on fossil fuels in the capital region.</w:t>
      </w:r>
    </w:p>
    <w:p>
      <w:pPr>
        <w:pStyle w:val="BodyText"/>
      </w:pPr>
      <w:r>
        <w:t xml:space="preserve">El-Tayeb, S. (2018). "Human Factors in Engineering Projects: A Case Study of Construction in Khartoum."</w:t>
      </w:r>
      <w:r>
        <w:t xml:space="preserve"> </w:t>
      </w:r>
      <w:r>
        <w:rPr>
          <w:iCs/>
          <w:i/>
        </w:rPr>
        <w:t xml:space="preserve">African Journal of Engineering Management</w:t>
      </w:r>
      <w:r>
        <w:t xml:space="preserve">, 12(4), 201-215.</w:t>
      </w:r>
    </w:p>
    <w:p>
      <w:pPr>
        <w:pStyle w:val="BodyText"/>
      </w:pPr>
      <w:r>
        <w:t xml:space="preserve">This study focuses on the human element within Systems Engineering projects in Sudan Khartoum. El-Tayeb analyzes how cultural factors, labor skills, and organizational behavior impact project outcomes. The paper argues that technical solutions often fail due to a lack of alignment with local human systems. For Systems Engineers working in Sudan, this article provides critical insights into the necessity of incorporating human factors engineering into the design process to ensure project acceptance and sustainability.</w:t>
      </w:r>
    </w:p>
    <w:p>
      <w:pPr>
        <w:pStyle w:val="BodyText"/>
      </w:pPr>
      <w:r>
        <w:t xml:space="preserve">United Nations Development Programme (UNDP). (2021).</w:t>
      </w:r>
      <w:r>
        <w:t xml:space="preserve"> </w:t>
      </w:r>
      <w:r>
        <w:rPr>
          <w:iCs/>
          <w:i/>
        </w:rPr>
        <w:t xml:space="preserve">Resilient Cities: Systems Thinking for Disaster Risk Reduction in Sudan.</w:t>
      </w:r>
      <w:r>
        <w:t xml:space="preserve"> </w:t>
      </w:r>
      <w:r>
        <w:t xml:space="preserve">Khartoum: UNDP Sudan Office.</w:t>
      </w:r>
    </w:p>
    <w:p>
      <w:pPr>
        <w:pStyle w:val="BodyText"/>
      </w:pPr>
      <w:r>
        <w:t xml:space="preserve">This publication outlines a Systems Engineering framework for disaster risk reduction in Khartoum, focusing on flood management and urban resilience. It details the use of system dynamics modeling to predict the impact of climate change on the city’s infrastructure. The document is a key resource for understanding how Systems Engineers can collaborate with government bodies in Sudan to create adaptive systems that protect vulnerable populations from environmental hazards.</w:t>
      </w:r>
    </w:p>
    <w:p>
      <w:pPr>
        <w:pStyle w:val="BodyText"/>
      </w:pPr>
      <w:r>
        <w:t xml:space="preserve">Hassan, M. Y. (2023). "Digital Transformation in Sudanese Public Services: A Systems Architecture Perspective."</w:t>
      </w:r>
      <w:r>
        <w:t xml:space="preserve"> </w:t>
      </w:r>
      <w:r>
        <w:rPr>
          <w:iCs/>
          <w:i/>
        </w:rPr>
        <w:t xml:space="preserve">Journal of Information Systems in Developing Countries</w:t>
      </w:r>
      <w:r>
        <w:t xml:space="preserve">, 10(1), 33-49.</w:t>
      </w:r>
    </w:p>
    <w:p>
      <w:pPr>
        <w:pStyle w:val="BodyText"/>
      </w:pPr>
      <w:r>
        <w:t xml:space="preserve">Hassan explores the application of Systems Engineering in digitizing public services in Sudan Khartoum. The paper discusses the challenges of legacy systems, data interoperability, and cybersecurity. It proposes a reference architecture for e-government services tailored to the technological landscape of Sudan. This entry is highly relevant for Systems Engineers involved in IT modernization projects, offering a roadmap for creating efficient, secure, and user-centric digital systems in the region.</w:t>
      </w:r>
    </w:p>
    <w:p>
      <w:pPr>
        <w:pStyle w:val="BodyText"/>
      </w:pPr>
      <w:r>
        <w:t xml:space="preserve">Khartoum University of Science and Technology. (2022).</w:t>
      </w:r>
      <w:r>
        <w:t xml:space="preserve"> </w:t>
      </w:r>
      <w:r>
        <w:rPr>
          <w:iCs/>
          <w:i/>
        </w:rPr>
        <w:t xml:space="preserve">Curriculum Development for Systems Engineering in Sudan: Bridging the Gap.</w:t>
      </w:r>
      <w:r>
        <w:t xml:space="preserve"> </w:t>
      </w:r>
      <w:r>
        <w:t xml:space="preserve">Khartoum: KUST Press.</w:t>
      </w:r>
    </w:p>
    <w:p>
      <w:pPr>
        <w:pStyle w:val="BodyText"/>
      </w:pPr>
      <w:r>
        <w:t xml:space="preserve">This report addresses the educational aspect of Systems Engineering in Sudan. It evaluates the current engineering curricula in Khartoum and recommends updates to include modern Systems Engineering methodologies. The document highlights the need for a skilled workforce capable of managing complex, interdisciplinary projects. For professionals and educators in Sudan Khartoum, this source provides a strategic view on capacity building and the future of engineering education in the country.</w:t>
      </w:r>
    </w:p>
    <w:bookmarkEnd w:id="21"/>
    <w:bookmarkStart w:id="22" w:name="conclusion"/>
    <w:p>
      <w:pPr>
        <w:pStyle w:val="Heading2"/>
      </w:pPr>
      <w:r>
        <w:t xml:space="preserve">Conclusion</w:t>
      </w:r>
    </w:p>
    <w:p>
      <w:pPr>
        <w:pStyle w:val="FirstParagraph"/>
      </w:pPr>
      <w:r>
        <w:t xml:space="preserve">The literature reviewed above underscores the critical importance of Systems Engineering in addressing the multifaceted challenges facing Sudan Khartoum. From water and energy management to telecommunications and urban planning, a holistic, systems-based approach is essential for sustainable development. These sources provide a foundational knowledge base for engineers, policymakers, and researchers committed to improving the infrastructure and quality of life in Sudan’s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Sudan Khartoum</dc:title>
  <dc:creator/>
  <dc:language>en</dc:language>
  <cp:keywords/>
  <dcterms:created xsi:type="dcterms:W3CDTF">2026-08-07T23:41:13Z</dcterms:created>
  <dcterms:modified xsi:type="dcterms:W3CDTF">2026-08-07T23:41:13Z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