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186312e1e01f177ce7992d6706147c23488eca8"/>
    <w:p>
      <w:pPr>
        <w:pStyle w:val="Heading1"/>
      </w:pPr>
      <w:r>
        <w:t xml:space="preserve">Annotated Bibliography: The Role of the Systems Engineer in New York City</w:t>
      </w:r>
    </w:p>
    <w:p>
      <w:pPr>
        <w:pStyle w:val="FirstParagraph"/>
      </w:pPr>
      <w:r>
        <w:rPr>
          <w:bCs/>
          <w:b/>
        </w:rPr>
        <w:t xml:space="preserve">Introduction:</w:t>
      </w:r>
      <w:r>
        <w:t xml:space="preserve"> </w:t>
      </w:r>
      <w:r>
        <w:t xml:space="preserve">This annotated bibliography compiles essential resources regarding the profession of the Systems Engineer within the specific context of New York City, United States. New York City represents a unique ecosystem for systems engineering, characterized by dense urban infrastructure, complex financial technology sectors, and rigorous municipal building codes. The following entries explore the technical, regulatory, and professional dimensions of systems engineering in this metropolitan environment.</w:t>
      </w:r>
    </w:p>
    <w:bookmarkStart w:id="20" w:name="professional-standards-and-methodologies"/>
    <w:p>
      <w:pPr>
        <w:pStyle w:val="Heading2"/>
      </w:pPr>
      <w:r>
        <w:t xml:space="preserve">Professional Standards and Methodologies</w:t>
      </w:r>
    </w:p>
    <w:p>
      <w:pPr>
        <w:pStyle w:val="FirstParagraph"/>
      </w:pPr>
      <w:r>
        <w:t xml:space="preserve">INCOSE. (2023).</w:t>
      </w:r>
      <w:r>
        <w:t xml:space="preserve"> </w:t>
      </w:r>
      <w:r>
        <w:rPr>
          <w:iCs/>
          <w:i/>
        </w:rPr>
        <w:t xml:space="preserve">INCOSE Systems Engineering Handbook: A Guide for System Life Cycle Processes and Activities</w:t>
      </w:r>
      <w:r>
        <w:t xml:space="preserve"> </w:t>
      </w:r>
      <w:r>
        <w:t xml:space="preserve">(5th ed.). International Council on Systems Engineering.</w:t>
      </w:r>
    </w:p>
    <w:p>
      <w:pPr>
        <w:pStyle w:val="BodyText"/>
      </w:pPr>
      <w:r>
        <w:t xml:space="preserve">This handbook is widely regarded as the definitive reference for systems engineering principles globally. For a Systems Engineer operating in New York City, this text provides the foundational vocabulary and lifecycle processes necessary for managing complex projects. The fifth edition places a significant emphasis on model-based systems engineering (MBSE), a methodology increasingly adopted by major NYC-based firms in the aerospace and defense sectors, such as those located in the borough of Queens. The resource is critical for understanding how to integrate diverse subsystems—a skill vital when working on large-scale infrastructure projects in the United States.</w:t>
      </w:r>
    </w:p>
    <w:p>
      <w:pPr>
        <w:pStyle w:val="BodyText"/>
      </w:pPr>
      <w:r>
        <w:t xml:space="preserve">IEEE. (2023).</w:t>
      </w:r>
      <w:r>
        <w:t xml:space="preserve"> </w:t>
      </w:r>
      <w:r>
        <w:rPr>
          <w:iCs/>
          <w:i/>
        </w:rPr>
        <w:t xml:space="preserve">IEEE Standard for Systems Engineering</w:t>
      </w:r>
      <w:r>
        <w:t xml:space="preserve"> </w:t>
      </w:r>
      <w:r>
        <w:t xml:space="preserve">(IEEE Std 15288-2023). Institute of Electrical and Electronics Engineers.</w:t>
      </w:r>
    </w:p>
    <w:p>
      <w:pPr>
        <w:pStyle w:val="BodyText"/>
      </w:pPr>
      <w:r>
        <w:t xml:space="preserve">As a standard developed by the IEEE, this document outlines the processes for the life cycle of a system. In the context of New York City, where telecommunications and power grid reliability are paramount, adherence to IEEE standards is often a contractual requirement. This resource is particularly relevant for Systems Engineers working in the financial district or with utility providers, ensuring that system architectures meet the rigorous safety and interoperability standards expected in the United States. It serves as a benchmark for professional competence and project governance.</w:t>
      </w:r>
    </w:p>
    <w:bookmarkEnd w:id="20"/>
    <w:bookmarkStart w:id="21" w:name="urban-infrastructure-and-building-codes"/>
    <w:p>
      <w:pPr>
        <w:pStyle w:val="Heading2"/>
      </w:pPr>
      <w:r>
        <w:t xml:space="preserve">Urban Infrastructure and Building Codes</w:t>
      </w:r>
    </w:p>
    <w:p>
      <w:pPr>
        <w:pStyle w:val="FirstParagraph"/>
      </w:pPr>
      <w:r>
        <w:t xml:space="preserve">New York City Department of Buildings. (2024).</w:t>
      </w:r>
      <w:r>
        <w:t xml:space="preserve"> </w:t>
      </w:r>
      <w:r>
        <w:rPr>
          <w:iCs/>
          <w:i/>
        </w:rPr>
        <w:t xml:space="preserve">New York City Building Code</w:t>
      </w:r>
      <w:r>
        <w:t xml:space="preserve">. City of New York.</w:t>
      </w:r>
    </w:p>
    <w:p>
      <w:pPr>
        <w:pStyle w:val="BodyText"/>
      </w:pPr>
      <w:r>
        <w:t xml:space="preserve">For any Systems Engineer involved in the built environment in New York City, this code is the primary regulatory framework. It dictates the requirements for mechanical, electrical, and plumbing (MEP) systems within structures. The complexity of NYC's zoning and building regulations requires engineers to possess a deep understanding of how system integration affects compliance. This document is essential for ensuring that engineered systems in high-rise developments in Manhattan or Brooklyn meet local safety, energy efficiency, and accessibility mandates specific to the city.</w:t>
      </w:r>
    </w:p>
    <w:p>
      <w:pPr>
        <w:pStyle w:val="BodyText"/>
      </w:pPr>
      <w:r>
        <w:t xml:space="preserve">New York City Department of Environmental Protection. (2023).</w:t>
      </w:r>
      <w:r>
        <w:t xml:space="preserve"> </w:t>
      </w:r>
      <w:r>
        <w:rPr>
          <w:iCs/>
          <w:i/>
        </w:rPr>
        <w:t xml:space="preserve">Green Infrastructure Plan: Engineering for Resilience</w:t>
      </w:r>
      <w:r>
        <w:t xml:space="preserve">. City of New York.</w:t>
      </w:r>
    </w:p>
    <w:p>
      <w:pPr>
        <w:pStyle w:val="BodyText"/>
      </w:pPr>
      <w:r>
        <w:t xml:space="preserve">This report details the city's strategy for managing stormwater and improving water quality through engineered systems. It is highly relevant for Systems Engineers specializing in civil and environmental systems. The document highlights the shift towards sustainable engineering practices in New York City, emphasizing the need for engineers to design systems that are resilient to climate change impacts, such as flooding. It provides case studies and technical specifications that are directly applicable to municipal projects across the five boroughs.</w:t>
      </w:r>
    </w:p>
    <w:bookmarkEnd w:id="21"/>
    <w:bookmarkStart w:id="22" w:name="technology-and-financial-systems"/>
    <w:p>
      <w:pPr>
        <w:pStyle w:val="Heading2"/>
      </w:pPr>
      <w:r>
        <w:t xml:space="preserve">Technology and Financial Systems</w:t>
      </w:r>
    </w:p>
    <w:p>
      <w:pPr>
        <w:pStyle w:val="FirstParagraph"/>
      </w:pPr>
      <w:r>
        <w:t xml:space="preserve">New York State Department of Financial Services. (2023).</w:t>
      </w:r>
      <w:r>
        <w:t xml:space="preserve"> </w:t>
      </w:r>
      <w:r>
        <w:rPr>
          <w:iCs/>
          <w:i/>
        </w:rPr>
        <w:t xml:space="preserve">Part 500: Cybersecurity Requirements for Financial Services Organizations</w:t>
      </w:r>
      <w:r>
        <w:t xml:space="preserve">.</w:t>
      </w:r>
    </w:p>
    <w:p>
      <w:pPr>
        <w:pStyle w:val="BodyText"/>
      </w:pPr>
      <w:r>
        <w:t xml:space="preserve">Given New York City's status as a global financial hub, many Systems Engineers work within the fintech and banking sectors. This regulation imposes strict cybersecurity requirements on financial institutions. For a Systems Engineer, this document is crucial for designing secure system architectures that protect sensitive data. It outlines the necessary controls for system integrity, confidentiality, and availability, making it a mandatory reference for engineers developing or maintaining IT infrastructure for banks and financial firms in the United States.</w:t>
      </w:r>
    </w:p>
    <w:p>
      <w:pPr>
        <w:pStyle w:val="BodyText"/>
      </w:pPr>
      <w:r>
        <w:t xml:space="preserve">National Institute of Standards and Technology (NIST). (2020).</w:t>
      </w:r>
      <w:r>
        <w:t xml:space="preserve"> </w:t>
      </w:r>
      <w:r>
        <w:rPr>
          <w:iCs/>
          <w:i/>
        </w:rPr>
        <w:t xml:space="preserve">Framework for Improving Critical Infrastructure Cybersecurity</w:t>
      </w:r>
      <w:r>
        <w:t xml:space="preserve"> </w:t>
      </w:r>
      <w:r>
        <w:t xml:space="preserve">(Version 1.1). U.S. Department of Commerce.</w:t>
      </w:r>
    </w:p>
    <w:p>
      <w:pPr>
        <w:pStyle w:val="BodyText"/>
      </w:pPr>
      <w:r>
        <w:t xml:space="preserve">While a federal document, the NIST Cybersecurity Framework is extensively used by organizations in New York City to manage and reduce cybersecurity risk. Systems Engineers in the city often utilize this framework to align their technical designs with broader organizational risk management strategies. It is particularly relevant for engineers working in critical infrastructure sectors, such as energy and transportation, ensuring that systems are robust against cyber threats. The framework provides a flexible, risk-based approach that is adaptable to the diverse needs of NYC-based enterprises.</w:t>
      </w:r>
    </w:p>
    <w:bookmarkEnd w:id="22"/>
    <w:bookmarkStart w:id="23" w:name="X3eb5eab5a3792ada6389cd80d71d6b5fbdaec5b"/>
    <w:p>
      <w:pPr>
        <w:pStyle w:val="Heading2"/>
      </w:pPr>
      <w:r>
        <w:t xml:space="preserve">Professional Development and Market Analysis</w:t>
      </w:r>
    </w:p>
    <w:p>
      <w:pPr>
        <w:pStyle w:val="FirstParagraph"/>
      </w:pPr>
      <w:r>
        <w:t xml:space="preserve">Bureau of Labor Statistics. (2024).</w:t>
      </w:r>
      <w:r>
        <w:t xml:space="preserve"> </w:t>
      </w:r>
      <w:r>
        <w:rPr>
          <w:iCs/>
          <w:i/>
        </w:rPr>
        <w:t xml:space="preserve">Occupational Outlook Handbook: Systems Engineers</w:t>
      </w:r>
      <w:r>
        <w:t xml:space="preserve">. U.S. Department of Labor.</w:t>
      </w:r>
    </w:p>
    <w:p>
      <w:pPr>
        <w:pStyle w:val="BodyText"/>
      </w:pPr>
      <w:r>
        <w:t xml:space="preserve">This resource provides comprehensive data on the job outlook, median pay, and work environment for systems engineers in the United States. For professionals in New York City, it offers valuable insights into salary expectations and career growth opportunities. The handbook highlights the increasing demand for systems engineers in sectors such as aerospace, defense, and information technology, all of which have significant presences in the New York metropolitan area. It is a useful tool for career planning and understanding the economic landscape of the profession.</w:t>
      </w:r>
    </w:p>
    <w:p>
      <w:pPr>
        <w:pStyle w:val="BodyText"/>
      </w:pPr>
      <w:r>
        <w:t xml:space="preserve">New York City Economic Development Corporation. (2023).</w:t>
      </w:r>
      <w:r>
        <w:t xml:space="preserve"> </w:t>
      </w:r>
      <w:r>
        <w:rPr>
          <w:iCs/>
          <w:i/>
        </w:rPr>
        <w:t xml:space="preserve">Technology Sector Report: Innovation and Growth in NYC</w:t>
      </w:r>
      <w:r>
        <w:t xml:space="preserve">. City of New York.</w:t>
      </w:r>
    </w:p>
    <w:p>
      <w:pPr>
        <w:pStyle w:val="BodyText"/>
      </w:pPr>
      <w:r>
        <w:t xml:space="preserve">This report analyzes the growth of the technology sector in New York City, highlighting key areas of innovation and investment. For Systems Engineers, it provides context on the emerging opportunities in the city, such as artificial intelligence, blockchain, and smart city technologies. The document underscores the importance of systems thinking in driving technological advancement and economic development in New York City. It is a valuable resource for engineers seeking to align their skills with the city's strategic priorities and for understanding the competitive landscape of the tech industry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New York City</dc:title>
  <dc:creator/>
  <dc:language>en</dc:language>
  <cp:keywords/>
  <dcterms:created xsi:type="dcterms:W3CDTF">2026-08-07T11:03:37Z</dcterms:created>
  <dcterms:modified xsi:type="dcterms:W3CDTF">2026-08-07T11:03:37Z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