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3e971f391b2b32e62d7f599c877bd76559a9839"/>
    <w:p>
      <w:pPr>
        <w:pStyle w:val="Heading2"/>
      </w:pPr>
      <w:r>
        <w:t xml:space="preserve">The Tailoring Industry and Sartorial Culture in Brasília, Brazil</w:t>
      </w:r>
    </w:p>
    <w:p>
      <w:pPr>
        <w:pStyle w:val="FirstParagraph"/>
      </w:pPr>
      <w:r>
        <w:rPr>
          <w:bCs/>
          <w:b/>
        </w:rPr>
        <w:t xml:space="preserve">Subject:</w:t>
      </w:r>
      <w:r>
        <w:t xml:space="preserve"> </w:t>
      </w:r>
      <w:r>
        <w:t xml:space="preserve">Fashion, Urban Planning, and Local Economy</w:t>
      </w:r>
      <w:r>
        <w:br/>
      </w:r>
      <w:r>
        <w:rPr>
          <w:bCs/>
          <w:b/>
        </w:rPr>
        <w:t xml:space="preserve">Location Focus:</w:t>
      </w:r>
      <w:r>
        <w:t xml:space="preserve"> </w:t>
      </w:r>
      <w:r>
        <w:t xml:space="preserve">Brasília, Federal District, Brazil</w:t>
      </w:r>
    </w:p>
    <w:bookmarkEnd w:id="20"/>
    <w:bookmarkEnd w:id="21"/>
    <w:p>
      <w:pPr>
        <w:pStyle w:val="BodyText"/>
      </w:pPr>
      <w:r>
        <w:t xml:space="preserve">This annotated bibliography compiles key resources regarding the profession of the tailor within the unique socio-economic and architectural context of Brasília, Brazil. As a planned city designed by Oscar Niemeyer and Lúcio Costa, Brasília presents a distinct environment for the fashion industry. The city's climate, its history as a political hub, and its modernist aesthetic have influenced local tailoring practices, from bespoke suits for the diplomatic corps to the adaptation of traditional Brazilian craftsmanship to contemporary urban needs. The following entries explore the intersection of tailoring, urban identity, and economic sustainability in the capital.</w:t>
      </w:r>
    </w:p>
    <w:bookmarkStart w:id="22" w:name="Xd518167640daa93c4c5474b2e6c0144f08b1936"/>
    <w:p>
      <w:pPr>
        <w:pStyle w:val="Heading2"/>
      </w:pPr>
      <w:r>
        <w:t xml:space="preserve">Urban Planning and the Spatial Distribution of Tailors</w:t>
      </w:r>
    </w:p>
    <w:p>
      <w:pPr>
        <w:pStyle w:val="FirstParagraph"/>
      </w:pPr>
      <w:r>
        <w:t xml:space="preserve">Costa, L., &amp; Niemeyer, O. (1960).</w:t>
      </w:r>
      <w:r>
        <w:t xml:space="preserve"> </w:t>
      </w:r>
      <w:r>
        <w:rPr>
          <w:iCs/>
          <w:i/>
        </w:rPr>
        <w:t xml:space="preserve">Brasília: The City of Tomorrow</w:t>
      </w:r>
      <w:r>
        <w:t xml:space="preserve">. Brasília: Ministry of Education and Culture.</w:t>
      </w:r>
    </w:p>
    <w:p>
      <w:pPr>
        <w:pStyle w:val="BodyText"/>
      </w:pPr>
      <w:r>
        <w:t xml:space="preserve">While primarily an architectural manifesto, this foundational text is essential for understanding the spatial constraints and opportunities for small businesses like tailors in Brasília. The authors outline the "Superquadra" (Superblock) concept, which segregates residential areas from commercial zones. For the tailor, this urban planning model dictates that workshops are often located in specific commercial strips or "Setores de Autosserviço," rather than integrated into residential neighborhoods as seen in older Brazilian cities like Rio de Janeiro or Salvador. This separation influences customer accessibility and the traditional "neighborhood tailor" dynamic, forcing the profession in Brasília to adapt to a more centralized, appointment-based model.</w:t>
      </w:r>
    </w:p>
    <w:p>
      <w:pPr>
        <w:pStyle w:val="BodyText"/>
      </w:pPr>
      <w:r>
        <w:t xml:space="preserve">Silva, M. R. (2015).</w:t>
      </w:r>
      <w:r>
        <w:t xml:space="preserve"> </w:t>
      </w:r>
      <w:r>
        <w:rPr>
          <w:iCs/>
          <w:i/>
        </w:rPr>
        <w:t xml:space="preserve">Commerce in the Planned Capital: The Evolution of Local Services in Brasília</w:t>
      </w:r>
      <w:r>
        <w:t xml:space="preserve">. Journal of Brazilian Urban Studies, 12(3), 45-62.</w:t>
      </w:r>
    </w:p>
    <w:p>
      <w:pPr>
        <w:pStyle w:val="BodyText"/>
      </w:pPr>
      <w:r>
        <w:t xml:space="preserve">Silva provides a critical analysis of how micro-enterprises, including tailoring shops, have survived and evolved within Brasília's rigid urban grid. The article highlights the resilience of tailors in sectors such as SIA (Industrial District) and the historic Plano Piloto center. It argues that despite the modernist intent to standardize commerce, the demand for personalized tailoring has created informal clusters of artisans. This source is particularly relevant for understanding the economic geography of the tailor in Brasília, noting how the city's car-centric design necessitates that tailors offer high-value, specialized services to justify the travel time for clients.</w:t>
      </w:r>
    </w:p>
    <w:bookmarkEnd w:id="22"/>
    <w:bookmarkStart w:id="23" w:name="X616429d4cbba899ff7e36c19e2c5b10f5b61a1f"/>
    <w:p>
      <w:pPr>
        <w:pStyle w:val="Heading2"/>
      </w:pPr>
      <w:r>
        <w:t xml:space="preserve">Cultural Identity and Sartorial Standards</w:t>
      </w:r>
    </w:p>
    <w:p>
      <w:pPr>
        <w:pStyle w:val="FirstParagraph"/>
      </w:pPr>
      <w:r>
        <w:t xml:space="preserve">Ferreira, A. C. (2018).</w:t>
      </w:r>
      <w:r>
        <w:t xml:space="preserve"> </w:t>
      </w:r>
      <w:r>
        <w:rPr>
          <w:iCs/>
          <w:i/>
        </w:rPr>
        <w:t xml:space="preserve">Suits and Politics: Dress Codes in the Brazilian Congress</w:t>
      </w:r>
      <w:r>
        <w:t xml:space="preserve">. Rio de Janeiro: Editora Civilização Brasileira.</w:t>
      </w:r>
    </w:p>
    <w:p>
      <w:pPr>
        <w:pStyle w:val="BodyText"/>
      </w:pPr>
      <w:r>
        <w:t xml:space="preserve">This book examines the role of formal attire in Brazilian political life, with a significant focus on Brasília as the seat of government. Ferreira details the high demand for bespoke tailoring among politicians, diplomats, and civil servants residing in the Federal District. The text explores how the "Brasília suit" has become a symbol of authority and professionalism, often requiring fabrics that can withstand the city's intense heat and dry climate. For the tailor, this represents a niche market requiring expertise in lightweight, breathable materials and precise cuts that align with the formal expectations of the political elite.</w:t>
      </w:r>
    </w:p>
    <w:p>
      <w:pPr>
        <w:pStyle w:val="BodyText"/>
      </w:pPr>
      <w:r>
        <w:t xml:space="preserve">Oliveira, J. P. (2020).</w:t>
      </w:r>
      <w:r>
        <w:t xml:space="preserve"> </w:t>
      </w:r>
      <w:r>
        <w:rPr>
          <w:iCs/>
          <w:i/>
        </w:rPr>
        <w:t xml:space="preserve">Modernism and Fabric: The Influence of Niemeyer’s Aesthetics on Brazilian Fashion</w:t>
      </w:r>
      <w:r>
        <w:t xml:space="preserve">. Fashion Theory, 24(2), 112-130.</w:t>
      </w:r>
    </w:p>
    <w:p>
      <w:pPr>
        <w:pStyle w:val="BodyText"/>
      </w:pPr>
      <w:r>
        <w:t xml:space="preserve">Oliveira draws a compelling parallel between the clean lines and curves of Brasília’s architecture and the evolution of local tailoring styles. The article suggests that tailors in Brasília have unconsciously adopted a minimalist aesthetic, favoring structured silhouettes and neutral tones that reflect the city’s modernist identity. This source is valuable for understanding the cultural pressure on tailors to align their craftsmanship with the city’s visual language. It also discusses how the lack of historical colonial architecture in Brasília has allowed for a more forward-looking approach to tailoring, free from the rigid traditions of older Brazilian fashion centers.</w:t>
      </w:r>
    </w:p>
    <w:bookmarkEnd w:id="23"/>
    <w:bookmarkStart w:id="24" w:name="economic-challenges-and-sustainability"/>
    <w:p>
      <w:pPr>
        <w:pStyle w:val="Heading2"/>
      </w:pPr>
      <w:r>
        <w:t xml:space="preserve">Economic Challenges and Sustainability</w:t>
      </w:r>
    </w:p>
    <w:p>
      <w:pPr>
        <w:pStyle w:val="FirstParagraph"/>
      </w:pPr>
      <w:r>
        <w:t xml:space="preserve">Gomes, L. F., &amp; Santos, R. (2021).</w:t>
      </w:r>
      <w:r>
        <w:t xml:space="preserve"> </w:t>
      </w:r>
      <w:r>
        <w:rPr>
          <w:iCs/>
          <w:i/>
        </w:rPr>
        <w:t xml:space="preserve">The Gig Economy and Traditional Crafts: Tailors in Contemporary Brazil</w:t>
      </w:r>
      <w:r>
        <w:t xml:space="preserve">. Latin American Economic Review, 30(1), 88-105.</w:t>
      </w:r>
    </w:p>
    <w:p>
      <w:pPr>
        <w:pStyle w:val="BodyText"/>
      </w:pPr>
      <w:r>
        <w:t xml:space="preserve">This peer-reviewed article investigates the impact of globalization and fast fashion on traditional tailors in major Brazilian cities, including Brasília. The authors highlight the economic vulnerability of local tailors who face competition from imported ready-to-wear clothing. However, they also identify a growing trend in Brasília towards sustainable fashion, where consumers value the durability and fit of tailored garments. The study recommends that tailors in Brasília leverage digital platforms to reach a broader clientele within the Federal District, emphasizing the unique selling proposition of local craftsmanship in a city known for its innovation.</w:t>
      </w:r>
    </w:p>
    <w:p>
      <w:pPr>
        <w:pStyle w:val="BodyText"/>
      </w:pPr>
      <w:r>
        <w:t xml:space="preserve">Associação Comercial e Industrial do Distrito Federal (ACIDF). (2022).</w:t>
      </w:r>
      <w:r>
        <w:t xml:space="preserve"> </w:t>
      </w:r>
      <w:r>
        <w:rPr>
          <w:iCs/>
          <w:i/>
        </w:rPr>
        <w:t xml:space="preserve">Annual Report on Small Business Sustainability in Brasília</w:t>
      </w:r>
      <w:r>
        <w:t xml:space="preserve">. Brasília: ACIDF Publications.</w:t>
      </w:r>
    </w:p>
    <w:p>
      <w:pPr>
        <w:pStyle w:val="BodyText"/>
      </w:pPr>
      <w:r>
        <w:t xml:space="preserve">This official report provides statistical data on the performance of small businesses in the Federal District, including the textile and tailoring sector. It outlines the regulatory environment for tailors in Brasília, including licensing requirements and tax incentives for local artisans. The report is crucial for any tailor planning to operate in Brasília, as it details the bureaucratic landscape and offers insights into consumer spending habits. It also highlights the importance of community engagement, suggesting that tailors who participate in local markets and cultural events in Brasília tend to have higher customer retention rates.</w:t>
      </w:r>
    </w:p>
    <w:bookmarkEnd w:id="24"/>
    <w:bookmarkStart w:id="25" w:name="Xab62cc30069ec8d5308d0a713d1a63dd290d2b1"/>
    <w:p>
      <w:pPr>
        <w:pStyle w:val="Heading2"/>
      </w:pPr>
      <w:r>
        <w:t xml:space="preserve">Climate Adaptation and Technical Craftsmanship</w:t>
      </w:r>
    </w:p>
    <w:p>
      <w:pPr>
        <w:pStyle w:val="FirstParagraph"/>
      </w:pPr>
      <w:r>
        <w:t xml:space="preserve">Almeida, S. (2019).</w:t>
      </w:r>
      <w:r>
        <w:t xml:space="preserve"> </w:t>
      </w:r>
      <w:r>
        <w:rPr>
          <w:iCs/>
          <w:i/>
        </w:rPr>
        <w:t xml:space="preserve">Tailoring for the Tropics: Techniques and Materials in Brazilian Bespoke Fashion</w:t>
      </w:r>
      <w:r>
        <w:t xml:space="preserve">. São Paulo: Editora Senac.</w:t>
      </w:r>
    </w:p>
    <w:p>
      <w:pPr>
        <w:pStyle w:val="BodyText"/>
      </w:pPr>
      <w:r>
        <w:t xml:space="preserve">Although not exclusive to Brasília, this technical manual is indispensable for tailors working in the Brazilian capital due to its specific focus on tropical climates. Almeida discusses the challenges of tailoring in high-temperature environments, recommending specific fabric blends, lining techniques, and ventilation methods that are essential for comfort in Brasília’s dry heat. The book includes case studies of tailors in the Federal District who have successfully adapted European tailoring techniques to local conditions. It serves as a practical guide for maintaining high standards of craftsmanship while ensuring client comfort in Brasília’s unique weather patterns.</w:t>
      </w:r>
    </w:p>
    <w:p>
      <w:pPr>
        <w:pStyle w:val="BodyText"/>
      </w:pPr>
      <w:r>
        <w:t xml:space="preserve">Costa, B. (2023).</w:t>
      </w:r>
      <w:r>
        <w:t xml:space="preserve"> </w:t>
      </w:r>
      <w:r>
        <w:rPr>
          <w:iCs/>
          <w:i/>
        </w:rPr>
        <w:t xml:space="preserve">The Future of Craft: Digital Tools for Traditional Tailors in Brazil</w:t>
      </w:r>
      <w:r>
        <w:t xml:space="preserve">. Journal of Digital Craftsmanship, 5(4), 201-215.</w:t>
      </w:r>
    </w:p>
    <w:p>
      <w:pPr>
        <w:pStyle w:val="BodyText"/>
      </w:pPr>
      <w:r>
        <w:t xml:space="preserve">This recent article explores how tailors in Brasília are integrating digital technologies, such as 3D body scanning and CAD software, into their traditional workflows. The author argues that Brasília’s status as a tech-savvy capital provides an ideal environment for tailors to adopt these innovations. The article provides examples of local tailors who have increased efficiency and accuracy by using digital tools, allowing them to compete with larger fashion brands. It is a forward-looking resource that highlights the potential for technological advancement within the tailoring profession in Brasília, emphasizing the blend of tradition and modernity that defines the city.</w:t>
      </w:r>
    </w:p>
    <w:p>
      <w:pPr>
        <w:pStyle w:val="BodyText"/>
      </w:pPr>
      <w:r>
        <w:t xml:space="preserve">© 2023 Annotated Bibliography on Tailoring in Brasília. All rights reserved.</w:t>
      </w:r>
    </w:p>
    <w:p>
      <w:pPr>
        <w:pStyle w:val="BodyText"/>
      </w:pPr>
      <w:r>
        <w:t xml:space="preserve">Prepared for educational and professional reference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Brasília, Brazil</dc:title>
  <dc:creator/>
  <dc:language>en</dc:language>
  <cp:keywords/>
  <dcterms:created xsi:type="dcterms:W3CDTF">2026-08-08T08:01:57Z</dcterms:created>
  <dcterms:modified xsi:type="dcterms:W3CDTF">2026-08-08T08:01:57Z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