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X4500da08faf46b2cf17036b3803c1a3f544a748"/>
    <w:p>
      <w:pPr>
        <w:pStyle w:val="Heading1"/>
      </w:pPr>
      <w:r>
        <w:t xml:space="preserve">Annotated Bibliography: The Tailoring Industry in Rio de Janeiro, Brazil</w:t>
      </w:r>
    </w:p>
    <w:p>
      <w:pPr>
        <w:pStyle w:val="FirstParagraph"/>
      </w:pPr>
      <w:r>
        <w:t xml:space="preserve">This annotated bibliography compiles key resources regarding the history, cultural significance, and economic reality of the tailor profession within the specific context of Rio de Janeiro, Brazil. The selected works explore the intersection of traditional craftsmanship, the city's unique social stratification, and the modern challenges facing bespoke clothing in one of the world's most vibrant metropolises.</w:t>
      </w:r>
    </w:p>
    <w:p>
      <w:pPr>
        <w:pStyle w:val="BodyText"/>
      </w:pPr>
      <w:r>
        <w:t xml:space="preserve">Almeida, R. (2018).</w:t>
      </w:r>
      <w:r>
        <w:t xml:space="preserve"> </w:t>
      </w:r>
      <w:r>
        <w:rPr>
          <w:iCs/>
          <w:i/>
        </w:rPr>
        <w:t xml:space="preserve">Costura e Identidade: O Alfaiate Carioca no Século XXI</w:t>
      </w:r>
      <w:r>
        <w:t xml:space="preserve">. Editora UFRJ.</w:t>
      </w:r>
    </w:p>
    <w:p>
      <w:pPr>
        <w:pStyle w:val="BodyText"/>
      </w:pPr>
      <w:r>
        <w:t xml:space="preserve">This seminal work by sociologist Ricardo Almeida provides a comprehensive ethnographic study of tailors operating in the historic neighborhoods of Rio de Janeiro, specifically focusing on the areas surrounding the Candelária and Centro districts. Almeida argues that the tailor in Rio is not merely a service provider but a custodian of local identity. The book details how the "alfaiate carioca" has adapted to the city's informal economy, often serving as a crucial economic pillar for families in lower-income communities while simultaneously catering to the elite's demand for bespoke suits during Carnival and formal events.</w:t>
      </w:r>
    </w:p>
    <w:p>
      <w:pPr>
        <w:pStyle w:val="BodyText"/>
      </w:pPr>
      <w:r>
        <w:t xml:space="preserve">This source is essential for understanding the social role of the tailor in Rio. It offers a nuanced perspective on how class dynamics in Brazil influence the tailoring trade, making it highly relevant for researchers studying urban sociology and fashion economics in Latin America.</w:t>
      </w:r>
    </w:p>
    <w:p>
      <w:pPr>
        <w:pStyle w:val="BodyText"/>
      </w:pPr>
      <w:r>
        <w:t xml:space="preserve">Sociology</w:t>
      </w:r>
      <w:r>
        <w:t xml:space="preserve"> </w:t>
      </w:r>
      <w:r>
        <w:t xml:space="preserve">Urban Economy</w:t>
      </w:r>
      <w:r>
        <w:t xml:space="preserve"> </w:t>
      </w:r>
      <w:r>
        <w:t xml:space="preserve">Rio de Janeiro</w:t>
      </w:r>
    </w:p>
    <w:p>
      <w:pPr>
        <w:pStyle w:val="BodyText"/>
      </w:pPr>
      <w:r>
        <w:t xml:space="preserve">Borges, L., &amp; Silva, M. (2020).</w:t>
      </w:r>
      <w:r>
        <w:t xml:space="preserve"> </w:t>
      </w:r>
      <w:r>
        <w:rPr>
          <w:iCs/>
          <w:i/>
        </w:rPr>
        <w:t xml:space="preserve">From Ateliê to Street: The Evolution of Bespoke Fashion in Rio</w:t>
      </w:r>
      <w:r>
        <w:t xml:space="preserve">. Journal of Latin American Fashion Studies, 12(3), 45-67.</w:t>
      </w:r>
    </w:p>
    <w:p>
      <w:pPr>
        <w:pStyle w:val="BodyText"/>
      </w:pPr>
      <w:r>
        <w:t xml:space="preserve">Borges and Silva analyze the historical trajectory of high-end tailoring in Rio de Janeiro from the 1950s to the present day. The article highlights the influence of European tailoring techniques imported during the mid-20th century and how they were localized to suit the tropical climate and the relaxed aesthetic of the Brazilian coast. The authors discuss the decline of traditional "ateliês" in the South Zone due to rising rents and the rise of fast fashion, contrasting this with the resilience of street-level tailors who continue to provide affordable alterations and custom work.</w:t>
      </w:r>
    </w:p>
    <w:p>
      <w:pPr>
        <w:pStyle w:val="BodyText"/>
      </w:pPr>
      <w:r>
        <w:t xml:space="preserve">This academic article is valuable for its historical context. It effectively bridges the gap between luxury fashion history and the everyday reality of the working-class tailor in Rio, providing a balanced view of the industry's evolution.</w:t>
      </w:r>
    </w:p>
    <w:p>
      <w:pPr>
        <w:pStyle w:val="BodyText"/>
      </w:pPr>
      <w:r>
        <w:t xml:space="preserve">Fashion History</w:t>
      </w:r>
      <w:r>
        <w:t xml:space="preserve"> </w:t>
      </w:r>
      <w:r>
        <w:t xml:space="preserve">Bespoke</w:t>
      </w:r>
      <w:r>
        <w:t xml:space="preserve"> </w:t>
      </w:r>
      <w:r>
        <w:t xml:space="preserve">Climate Adaptation</w:t>
      </w:r>
    </w:p>
    <w:p>
      <w:pPr>
        <w:pStyle w:val="BodyText"/>
      </w:pPr>
      <w:r>
        <w:t xml:space="preserve">Carvalho, J. (2019).</w:t>
      </w:r>
      <w:r>
        <w:t xml:space="preserve"> </w:t>
      </w:r>
      <w:r>
        <w:rPr>
          <w:iCs/>
          <w:i/>
        </w:rPr>
        <w:t xml:space="preserve">O Ofício do Alfaiate: Técnicas e Tradições no Brasil</w:t>
      </w:r>
      <w:r>
        <w:t xml:space="preserve">. Senac Nacional.</w:t>
      </w:r>
    </w:p>
    <w:p>
      <w:pPr>
        <w:pStyle w:val="BodyText"/>
      </w:pPr>
      <w:r>
        <w:t xml:space="preserve">Published by the renowned Brazilian vocational training institution Senac, this technical manual focuses on the specific techniques used by tailors in Brazil. While not exclusively about Rio, a significant portion of the case studies are drawn from workshops in the city. The book covers pattern making, fabric selection suitable for humid climates, and the traditional "costura à mão" (hand-stitching) methods that distinguish high-quality Brazilian tailoring from mass-produced garments. It also addresses the challenges of sourcing quality fabrics in the current Brazilian market.</w:t>
      </w:r>
    </w:p>
    <w:p>
      <w:pPr>
        <w:pStyle w:val="BodyText"/>
      </w:pPr>
      <w:r>
        <w:t xml:space="preserve">This is a practical and authoritative resource for understanding the technical skills required of a tailor in Brazil. It is particularly useful for those interested in the craftsmanship aspect of the profession and the specific adaptations made for the Rio de Janeiro environment.</w:t>
      </w:r>
    </w:p>
    <w:p>
      <w:pPr>
        <w:pStyle w:val="BodyText"/>
      </w:pPr>
      <w:r>
        <w:t xml:space="preserve">Vocational Training</w:t>
      </w:r>
      <w:r>
        <w:t xml:space="preserve"> </w:t>
      </w:r>
      <w:r>
        <w:t xml:space="preserve">Techniques</w:t>
      </w:r>
      <w:r>
        <w:t xml:space="preserve"> </w:t>
      </w:r>
      <w:r>
        <w:t xml:space="preserve">Craftsmanship</w:t>
      </w:r>
    </w:p>
    <w:p>
      <w:pPr>
        <w:pStyle w:val="BodyText"/>
      </w:pPr>
      <w:r>
        <w:t xml:space="preserve">Ferreira, A. (2021).</w:t>
      </w:r>
      <w:r>
        <w:t xml:space="preserve"> </w:t>
      </w:r>
      <w:r>
        <w:rPr>
          <w:iCs/>
          <w:i/>
        </w:rPr>
        <w:t xml:space="preserve">Carnival and the Suit: The Role of the Tailor in Rio's Cultural Festivities</w:t>
      </w:r>
      <w:r>
        <w:t xml:space="preserve">. Cultural Dynamics in Brazil, 8(1), 112-130.</w:t>
      </w:r>
    </w:p>
    <w:p>
      <w:pPr>
        <w:pStyle w:val="BodyText"/>
      </w:pPr>
      <w:r>
        <w:t xml:space="preserve">Ferreira explores the unique relationship between the tailor and Carnival in Rio de Janeiro. The article examines how tailors contribute to the creation of elaborate costumes for samba schools, as well as the demand for formal wear for Carnival balls and galas. It highlights the seasonal nature of the tailor's work in Rio, where income fluctuates dramatically based on the city's festival calendar. The study includes interviews with tailors who specialize in creating costumes that blend traditional tailoring with the vibrant aesthetics of Carnival.</w:t>
      </w:r>
    </w:p>
    <w:p>
      <w:pPr>
        <w:pStyle w:val="BodyText"/>
      </w:pPr>
      <w:r>
        <w:t xml:space="preserve">This source provides a unique cultural perspective on the tailoring profession in Rio. It is crucial for understanding how local traditions and festivities shape the economic and creative output of tailors in the city.</w:t>
      </w:r>
    </w:p>
    <w:p>
      <w:pPr>
        <w:pStyle w:val="BodyText"/>
      </w:pPr>
      <w:r>
        <w:t xml:space="preserve">Carnival</w:t>
      </w:r>
      <w:r>
        <w:t xml:space="preserve"> </w:t>
      </w:r>
      <w:r>
        <w:t xml:space="preserve">Cultural Festivities</w:t>
      </w:r>
      <w:r>
        <w:t xml:space="preserve"> </w:t>
      </w:r>
      <w:r>
        <w:t xml:space="preserve">Seasonal Economy</w:t>
      </w:r>
    </w:p>
    <w:p>
      <w:pPr>
        <w:pStyle w:val="BodyText"/>
      </w:pPr>
      <w:r>
        <w:t xml:space="preserve">Gomes, P. (2017).</w:t>
      </w:r>
      <w:r>
        <w:t xml:space="preserve"> </w:t>
      </w:r>
      <w:r>
        <w:rPr>
          <w:iCs/>
          <w:i/>
        </w:rPr>
        <w:t xml:space="preserve">Informal Labor and the Tailoring Trade in Rio de Janeiro</w:t>
      </w:r>
      <w:r>
        <w:t xml:space="preserve">. Latin American Economic Review, 26(2), 89-105.</w:t>
      </w:r>
    </w:p>
    <w:p>
      <w:pPr>
        <w:pStyle w:val="BodyText"/>
      </w:pPr>
      <w:r>
        <w:t xml:space="preserve">Gomes investigates the prevalence of informal labor within the tailoring sector in Rio de Janeiro. The study reveals that a significant percentage of tailors operate without formal registration, often working from home or small street-side shops. This informality allows for lower prices but also exposes workers to economic insecurity and a lack of social benefits. The article discusses the impact of government policies on these informal businesses and the challenges they face in competing with large retail chains.</w:t>
      </w:r>
    </w:p>
    <w:p>
      <w:pPr>
        <w:pStyle w:val="BodyText"/>
      </w:pPr>
      <w:r>
        <w:t xml:space="preserve">This economic analysis is critical for understanding the structural challenges facing tailors in Rio. It provides data-driven insights into the informal economy and its implications for the sustainability of the tailoring profession in the city.</w:t>
      </w:r>
    </w:p>
    <w:p>
      <w:pPr>
        <w:pStyle w:val="BodyText"/>
      </w:pPr>
      <w:r>
        <w:t xml:space="preserve">Informal Economy</w:t>
      </w:r>
      <w:r>
        <w:t xml:space="preserve"> </w:t>
      </w:r>
      <w:r>
        <w:t xml:space="preserve">Labor Rights</w:t>
      </w:r>
      <w:r>
        <w:t xml:space="preserve"> </w:t>
      </w:r>
      <w:r>
        <w:t xml:space="preserve">Economic Policy</w:t>
      </w:r>
    </w:p>
    <w:p>
      <w:pPr>
        <w:pStyle w:val="BodyText"/>
      </w:pPr>
      <w:r>
        <w:t xml:space="preserve">Lima, S. (2022).</w:t>
      </w:r>
      <w:r>
        <w:t xml:space="preserve"> </w:t>
      </w:r>
      <w:r>
        <w:rPr>
          <w:iCs/>
          <w:i/>
        </w:rPr>
        <w:t xml:space="preserve">Sustainable Fashion in Rio: The Tailor as an Agent of Change</w:t>
      </w:r>
      <w:r>
        <w:t xml:space="preserve">. Environmental Studies in Brazil, 15(4), 201-218.</w:t>
      </w:r>
    </w:p>
    <w:p>
      <w:pPr>
        <w:pStyle w:val="BodyText"/>
      </w:pPr>
      <w:r>
        <w:t xml:space="preserve">Lima argues that the traditional tailor in Rio de Janeiro is inherently sustainable due to the nature of bespoke and alteration services. The article highlights how tailors contribute to reducing textile waste by repairing and upcycling clothing, a practice that is gaining renewed interest in the context of global sustainability movements. The study includes examples of Rio-based tailors who are actively promoting eco-friendly practices, such as using organic fabrics and minimizing waste in their cutting processes.</w:t>
      </w:r>
    </w:p>
    <w:p>
      <w:pPr>
        <w:pStyle w:val="BodyText"/>
      </w:pPr>
      <w:r>
        <w:t xml:space="preserve">This contemporary source is highly relevant for discussions on sustainability in fashion. It positions the Rio de Janeiro tailor as a key player in the movement towards more responsible consumption and production practices.</w:t>
      </w:r>
    </w:p>
    <w:p>
      <w:pPr>
        <w:pStyle w:val="BodyText"/>
      </w:pPr>
      <w:r>
        <w:t xml:space="preserve">Sustainability</w:t>
      </w:r>
      <w:r>
        <w:t xml:space="preserve"> </w:t>
      </w:r>
      <w:r>
        <w:t xml:space="preserve">Textile Waste</w:t>
      </w:r>
      <w:r>
        <w:t xml:space="preserve"> </w:t>
      </w:r>
      <w:r>
        <w:t xml:space="preserve">Eco-Friendly Practices</w:t>
      </w:r>
    </w:p>
    <w:p>
      <w:pPr>
        <w:pStyle w:val="BodyText"/>
      </w:pPr>
      <w:r>
        <w:t xml:space="preserve">Mendes, R. (2016).</w:t>
      </w:r>
      <w:r>
        <w:t xml:space="preserve"> </w:t>
      </w:r>
      <w:r>
        <w:rPr>
          <w:iCs/>
          <w:i/>
        </w:rPr>
        <w:t xml:space="preserve">Gender and the Tailoring Profession in Brazil</w:t>
      </w:r>
      <w:r>
        <w:t xml:space="preserve">. Gender Studies Quarterly, 9(2), 78-95.</w:t>
      </w:r>
    </w:p>
    <w:p>
      <w:pPr>
        <w:pStyle w:val="BodyText"/>
      </w:pPr>
      <w:r>
        <w:t xml:space="preserve">Mendes examines the gender dynamics within the tailoring profession in Brazil, with a focus on Rio de Janeiro. Historically dominated by men, the field is seeing an increasing number of female tailors who are challenging traditional norms and bringing new perspectives to the craft. The article discusses the barriers faced by women in the industry, including access to training and capital, as well as the unique opportunities they are creating in niche markets such as bridal wear and children's clothing.</w:t>
      </w:r>
    </w:p>
    <w:p>
      <w:pPr>
        <w:pStyle w:val="BodyText"/>
      </w:pPr>
      <w:r>
        <w:t xml:space="preserve">This source is important for understanding the evolving social landscape of the tailoring profession in Rio. It provides valuable insights into gender roles and the changing demographics of the workforce in the city.</w:t>
      </w:r>
    </w:p>
    <w:p>
      <w:pPr>
        <w:pStyle w:val="BodyText"/>
      </w:pPr>
      <w:r>
        <w:t xml:space="preserve">Gender Studies</w:t>
      </w:r>
      <w:r>
        <w:t xml:space="preserve"> </w:t>
      </w:r>
      <w:r>
        <w:t xml:space="preserve">Workforce Demographics</w:t>
      </w:r>
      <w:r>
        <w:t xml:space="preserve"> </w:t>
      </w:r>
      <w:r>
        <w:t xml:space="preserve">Social Change</w:t>
      </w:r>
    </w:p>
    <w:p>
      <w:pPr>
        <w:pStyle w:val="BodyText"/>
      </w:pPr>
      <w:r>
        <w:t xml:space="preserve">Oliveira, T. (2023).</w:t>
      </w:r>
      <w:r>
        <w:t xml:space="preserve"> </w:t>
      </w:r>
      <w:r>
        <w:rPr>
          <w:iCs/>
          <w:i/>
        </w:rPr>
        <w:t xml:space="preserve">Digital Transformation in the Tailoring Industry: A Case Study of Rio de Janeiro</w:t>
      </w:r>
      <w:r>
        <w:t xml:space="preserve">. Technology and Craftsmanship Journal, 4(1), 33-50.</w:t>
      </w:r>
    </w:p>
    <w:p>
      <w:pPr>
        <w:pStyle w:val="BodyText"/>
      </w:pPr>
      <w:r>
        <w:t xml:space="preserve">Oliveira explores how digital technologies are impacting the tailoring industry in Rio de Janeiro. The article discusses the adoption of computer-aided design (CAD) software, online marketing, and e-commerce platforms by tailors in the city. It highlights the challenges of integrating technology with traditional craftsmanship and the opportunities it presents for reaching new customers and improving efficiency. The study includes interviews with tailors who have successfully leveraged digital tools to grow their businesses.</w:t>
      </w:r>
    </w:p>
    <w:p>
      <w:pPr>
        <w:pStyle w:val="BodyText"/>
      </w:pPr>
      <w:r>
        <w:t xml:space="preserve">This recent source is crucial for understanding the future of the tailoring profession in Rio. It provides a forward-looking perspective on how technology is reshaping the industry and the strategies tailors are using to adapt to a digital world.</w:t>
      </w:r>
    </w:p>
    <w:p>
      <w:pPr>
        <w:pStyle w:val="BodyText"/>
      </w:pPr>
      <w:r>
        <w:t xml:space="preserve">Digital Transformation</w:t>
      </w:r>
      <w:r>
        <w:t xml:space="preserve"> </w:t>
      </w:r>
      <w:r>
        <w:t xml:space="preserve">Technology</w:t>
      </w:r>
      <w:r>
        <w:t xml:space="preserve"> </w:t>
      </w:r>
      <w:r>
        <w:t xml:space="preserve">Business Strategy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Rio de Janeiro, Brazil</dc:title>
  <dc:creator/>
  <dc:language>en</dc:language>
  <cp:keywords/>
  <dcterms:created xsi:type="dcterms:W3CDTF">2026-08-08T10:01:22Z</dcterms:created>
  <dcterms:modified xsi:type="dcterms:W3CDTF">2026-08-08T10:01:22Z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