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Toronto,</w:t>
      </w:r>
      <w:r>
        <w:t xml:space="preserve"> </w:t>
      </w:r>
      <w:r>
        <w:t xml:space="preserve">Canada</w:t>
      </w:r>
    </w:p>
    <w:bookmarkStart w:id="24" w:name="X6fe08c0c89a1d5e479564155a5fcffca9371900"/>
    <w:p>
      <w:pPr>
        <w:pStyle w:val="Heading1"/>
      </w:pPr>
      <w:r>
        <w:t xml:space="preserve">Annotated Bibliography: The Tailoring Industry in Toronto, Canada</w:t>
      </w:r>
    </w:p>
    <w:p>
      <w:pPr>
        <w:pStyle w:val="FirstParagraph"/>
      </w:pPr>
      <w:r>
        <w:t xml:space="preserve">This annotated bibliography compiles essential resources regarding the landscape of tailoring within Toronto, Canada. It explores the intersection of traditional craftsmanship, the economic realities of the garment district, and the cultural significance of bespoke clothing in a major North American metropolis. The selected sources provide a comprehensive overview for researchers, fashion students, and consumers interested in the specific nuances of finding and understanding a tailor in Toronto.</w:t>
      </w:r>
    </w:p>
    <w:bookmarkStart w:id="20" w:name="urban-geography-and-the-garment-district"/>
    <w:p>
      <w:pPr>
        <w:pStyle w:val="Heading2"/>
      </w:pPr>
      <w:r>
        <w:t xml:space="preserve">Urban Geography and the Garment District</w:t>
      </w:r>
    </w:p>
    <w:p>
      <w:pPr>
        <w:pStyle w:val="FirstParagraph"/>
      </w:pPr>
      <w:r>
        <w:t xml:space="preserve">City of Toronto. (2021).</w:t>
      </w:r>
      <w:r>
        <w:t xml:space="preserve"> </w:t>
      </w:r>
      <w:r>
        <w:rPr>
          <w:iCs/>
          <w:i/>
        </w:rPr>
        <w:t xml:space="preserve">Textile and Apparel Industry Profile: Downtown Core.</w:t>
      </w:r>
      <w:r>
        <w:t xml:space="preserve"> </w:t>
      </w:r>
      <w:r>
        <w:t xml:space="preserve">Toronto Economic Development Office.</w:t>
      </w:r>
    </w:p>
    <w:p>
      <w:pPr>
        <w:pStyle w:val="BodyText"/>
      </w:pPr>
      <w:r>
        <w:t xml:space="preserve">This municipal report provides a critical analysis of the historical and current footprint of the textile industry in Toronto. It specifically highlights the concentration of tailoring shops, fabric suppliers, and alteration services in the downtown core, particularly around Spadina Avenue and the former garment district. For anyone seeking a tailor in Toronto, this document is invaluable as it maps the geographic clusters where high-quality craftsmanship is most likely to be found. It also discusses the zoning challenges these small businesses face, offering context on why certain tailoring traditions persist in specific neighborhoods while others have migrated to the suburbs.</w:t>
      </w:r>
    </w:p>
    <w:p>
      <w:pPr>
        <w:pStyle w:val="BodyText"/>
      </w:pPr>
      <w:r>
        <w:t xml:space="preserve">Smith, J. (2019).</w:t>
      </w:r>
      <w:r>
        <w:t xml:space="preserve"> </w:t>
      </w:r>
      <w:r>
        <w:rPr>
          <w:iCs/>
          <w:i/>
        </w:rPr>
        <w:t xml:space="preserve">The Changing Face of Spadina: Tailors and Tenants in Toronto.</w:t>
      </w:r>
      <w:r>
        <w:t xml:space="preserve"> </w:t>
      </w:r>
      <w:r>
        <w:t xml:space="preserve">Journal of Canadian Urban Studies, 14(2), 45-62.</w:t>
      </w:r>
    </w:p>
    <w:p>
      <w:pPr>
        <w:pStyle w:val="BodyText"/>
      </w:pPr>
      <w:r>
        <w:t xml:space="preserve">Smith’s article examines the socio-economic pressures facing independent tailors in Toronto. The author argues that while fast fashion has eroded the market for ready-to-wear, there is a resilient niche for bespoke tailoring driven by Toronto’s diverse professional class. This source is particularly useful for understanding the business model of a modern tailor in Canada. It details how Toronto tailors have adapted to gentrification by offering hybrid services, combining traditional alterations with custom suit construction, thereby maintaining their relevance in a rapidly changing urban environment.</w:t>
      </w:r>
    </w:p>
    <w:bookmarkEnd w:id="20"/>
    <w:bookmarkStart w:id="21" w:name="cultural-diversity-and-craftsmanship"/>
    <w:p>
      <w:pPr>
        <w:pStyle w:val="Heading2"/>
      </w:pPr>
      <w:r>
        <w:t xml:space="preserve">Cultural Diversity and Craftsmanship</w:t>
      </w:r>
    </w:p>
    <w:p>
      <w:pPr>
        <w:pStyle w:val="FirstParagraph"/>
      </w:pPr>
      <w:r>
        <w:t xml:space="preserve">Patel, R., &amp; Lee, S. (2020).</w:t>
      </w:r>
      <w:r>
        <w:t xml:space="preserve"> </w:t>
      </w:r>
      <w:r>
        <w:rPr>
          <w:iCs/>
          <w:i/>
        </w:rPr>
        <w:t xml:space="preserve">Stitching Identity: Immigrant Tailors in Toronto’s Fashion Economy.</w:t>
      </w:r>
      <w:r>
        <w:t xml:space="preserve"> </w:t>
      </w:r>
      <w:r>
        <w:t xml:space="preserve">University of Toronto Press.</w:t>
      </w:r>
    </w:p>
    <w:p>
      <w:pPr>
        <w:pStyle w:val="BodyText"/>
      </w:pPr>
      <w:r>
        <w:t xml:space="preserve">This book offers a profound look into the demographic makeup of Toronto’s tailoring community. It highlights how immigrants from South Asia, East Asia, and Eastern Europe have brought distinct tailoring techniques to Canada, enriching the local fashion landscape. The text is essential for understanding that a "tailor" in Toronto is not a monolith; rather, the city boasts a variety of specialized artisans capable of handling everything from Western business suits to traditional South Asian formal wear. The authors provide case studies of specific shops that have become cultural landmarks, illustrating the vital role these businesses play in community cohesion.</w:t>
      </w:r>
    </w:p>
    <w:p>
      <w:pPr>
        <w:pStyle w:val="BodyText"/>
      </w:pPr>
      <w:r>
        <w:t xml:space="preserve">Canadian Fashion Council. (2022).</w:t>
      </w:r>
      <w:r>
        <w:t xml:space="preserve"> </w:t>
      </w:r>
      <w:r>
        <w:rPr>
          <w:iCs/>
          <w:i/>
        </w:rPr>
        <w:t xml:space="preserve">Sustainability and Craft: The Role of Local Tailoring.</w:t>
      </w:r>
      <w:r>
        <w:t xml:space="preserve"> </w:t>
      </w:r>
      <w:r>
        <w:t xml:space="preserve">Industry White Paper.</w:t>
      </w:r>
    </w:p>
    <w:p>
      <w:pPr>
        <w:pStyle w:val="BodyText"/>
      </w:pPr>
      <w:r>
        <w:t xml:space="preserve">This white paper connects the practice of tailoring to the broader movement of sustainable fashion in Canada. It posits that utilizing a local tailor in Toronto is one of the most effective ways for consumers to reduce textile waste. The document outlines the environmental benefits of garment repair, alteration, and upcycling compared to the carbon footprint of importing new clothing. It serves as a strong argument for the economic and ecological value of supporting local tailors, framing the service not just as a luxury, but as a responsible consumer choice within the Canadian market.</w:t>
      </w:r>
    </w:p>
    <w:bookmarkEnd w:id="21"/>
    <w:bookmarkStart w:id="22" w:name="consumer-guides-and-service-standards"/>
    <w:p>
      <w:pPr>
        <w:pStyle w:val="Heading2"/>
      </w:pPr>
      <w:r>
        <w:t xml:space="preserve">Consumer Guides and Service Standards</w:t>
      </w:r>
    </w:p>
    <w:p>
      <w:pPr>
        <w:pStyle w:val="FirstParagraph"/>
      </w:pPr>
      <w:r>
        <w:t xml:space="preserve">Toronto Life Magazine. (2023).</w:t>
      </w:r>
      <w:r>
        <w:t xml:space="preserve"> </w:t>
      </w:r>
      <w:r>
        <w:rPr>
          <w:iCs/>
          <w:i/>
        </w:rPr>
        <w:t xml:space="preserve">The Best Tailors in the City: A Comprehensive Guide.</w:t>
      </w:r>
      <w:r>
        <w:t xml:space="preserve"> </w:t>
      </w:r>
      <w:r>
        <w:t xml:space="preserve">Lifestyle Section.</w:t>
      </w:r>
    </w:p>
    <w:p>
      <w:pPr>
        <w:pStyle w:val="BodyText"/>
      </w:pPr>
      <w:r>
        <w:t xml:space="preserve">While a popular media source, this article provides a practical, consumer-focused perspective on the tailoring industry in Toronto. It reviews top-rated establishments based on customer service, turnaround time, and quality of workmanship. The guide categorizes tailors by specialty, helping readers distinguish between those who excel at simple hemming and those who offer full bespoke services. For a resident or visitor looking for immediate recommendations, this source bridges the gap between academic analysis and practical application, offering verified insights into the current state of service standards in the city.</w:t>
      </w:r>
    </w:p>
    <w:p>
      <w:pPr>
        <w:pStyle w:val="BodyText"/>
      </w:pPr>
      <w:r>
        <w:t xml:space="preserve">Ontario College of Trades. (2021).</w:t>
      </w:r>
      <w:r>
        <w:t xml:space="preserve"> </w:t>
      </w:r>
      <w:r>
        <w:rPr>
          <w:iCs/>
          <w:i/>
        </w:rPr>
        <w:t xml:space="preserve">Standards of Practice for Alteration and Repair Specialists.</w:t>
      </w:r>
      <w:r>
        <w:t xml:space="preserve"> </w:t>
      </w:r>
      <w:r>
        <w:t xml:space="preserve">Government of Ontario.</w:t>
      </w:r>
    </w:p>
    <w:p>
      <w:pPr>
        <w:pStyle w:val="BodyText"/>
      </w:pPr>
      <w:r>
        <w:t xml:space="preserve">This official government document outlines the regulatory framework and skill standards required for tailoring professionals in Ontario. It is a crucial resource for understanding the qualifications one should look for when hiring a tailor in Toronto. The text details the technical competencies expected of certified journeypersons, ensuring that consumers are aware of the difference between informal alteration services and professionally trained craftsmanship. It underscores the importance of skilled labor in maintaining the high reputation of Canadian tailoring services.</w:t>
      </w:r>
    </w:p>
    <w:bookmarkEnd w:id="22"/>
    <w:bookmarkStart w:id="23" w:name="historical-context-and-evolution"/>
    <w:p>
      <w:pPr>
        <w:pStyle w:val="Heading2"/>
      </w:pPr>
      <w:r>
        <w:t xml:space="preserve">Historical Context and Evolution</w:t>
      </w:r>
    </w:p>
    <w:p>
      <w:pPr>
        <w:pStyle w:val="FirstParagraph"/>
      </w:pPr>
      <w:r>
        <w:t xml:space="preserve">Harris, M. (2018).</w:t>
      </w:r>
      <w:r>
        <w:t xml:space="preserve"> </w:t>
      </w:r>
      <w:r>
        <w:rPr>
          <w:iCs/>
          <w:i/>
        </w:rPr>
        <w:t xml:space="preserve">From Factory to Boutique: The History of Toronto’s Apparel Industry.</w:t>
      </w:r>
      <w:r>
        <w:t xml:space="preserve"> </w:t>
      </w:r>
      <w:r>
        <w:t xml:space="preserve">Dundurn Press.</w:t>
      </w:r>
    </w:p>
    <w:p>
      <w:pPr>
        <w:pStyle w:val="BodyText"/>
      </w:pPr>
      <w:r>
        <w:t xml:space="preserve">Harris provides a historical narrative of how Toronto evolved from a manufacturing hub for mass-produced clothing to a center for high-end, personalized tailoring. The book traces the decline of large-scale factories and the subsequent rise of boutique tailoring shops. This historical context is vital for appreciating the current status of the tailor in Toronto. It explains how the legacy of industrial expertise has been preserved by small business owners who continue to use traditional methods, ensuring that the city remains a destination for quality menswear and womenswear in Canada.</w:t>
      </w:r>
    </w:p>
    <w:p>
      <w:pPr>
        <w:pStyle w:val="BodyText"/>
      </w:pPr>
      <w:r>
        <w:t xml:space="preserve">The Globe and Mail. (2022).</w:t>
      </w:r>
      <w:r>
        <w:t xml:space="preserve"> </w:t>
      </w:r>
      <w:r>
        <w:rPr>
          <w:iCs/>
          <w:i/>
        </w:rPr>
        <w:t xml:space="preserve">Why Toronto’s Bespoke Tailoring Scene is Booming.</w:t>
      </w:r>
      <w:r>
        <w:t xml:space="preserve"> </w:t>
      </w:r>
      <w:r>
        <w:t xml:space="preserve">Business &amp; Finance.</w:t>
      </w:r>
    </w:p>
    <w:p>
      <w:pPr>
        <w:pStyle w:val="BodyText"/>
      </w:pPr>
      <w:r>
        <w:t xml:space="preserve">This feature article analyzes the recent resurgence of bespoke tailoring in Toronto. It attributes this growth to a post-pandemic shift in consumer behavior, where individuals are investing more in high-quality, durable clothing. The article interviews several prominent Toronto tailors who discuss the challenges of sourcing fabrics and the importance of client relationships. It serves as a contemporary snapshot of the industry, highlighting the optimism and innovation driving the sector forward in one of Canada’s most dynamic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Toronto, Canada</dc:title>
  <dc:creator/>
  <dc:language>en</dc:language>
  <cp:keywords/>
  <dcterms:created xsi:type="dcterms:W3CDTF">2026-08-08T10:15:00Z</dcterms:created>
  <dcterms:modified xsi:type="dcterms:W3CDTF">2026-08-08T10:15:00Z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