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Shanghai,</w:t>
      </w:r>
      <w:r>
        <w:t xml:space="preserve"> </w:t>
      </w:r>
      <w:r>
        <w:t xml:space="preserve">China</w:t>
      </w:r>
    </w:p>
    <w:bookmarkStart w:id="20" w:name="X0152256eb0d36493d93af2cc03fea87f8c69e3d"/>
    <w:p>
      <w:pPr>
        <w:pStyle w:val="Heading1"/>
      </w:pPr>
      <w:r>
        <w:t xml:space="preserve">Annotated Bibliography: The Evolution and Status of the Tailoring Industry in Shanghai, China</w:t>
      </w:r>
    </w:p>
    <w:p>
      <w:pPr>
        <w:pStyle w:val="FirstParagraph"/>
      </w:pPr>
      <w:r>
        <w:t xml:space="preserve">The following annotated bibliography compiles essential literature regarding the bespoke tailoring sector within Shanghai, China. This collection explores the historical roots of the "Haipai" style, the economic shifts affecting local artisans, and the modern resurgence of custom clothing in one of the world's most dynamic fashion capitals. These sources provide a comprehensive overview of how the traditional tailor operates within the unique cultural and commercial landscape of Shanghai.</w:t>
      </w:r>
    </w:p>
    <w:p>
      <w:pPr>
        <w:pStyle w:val="BodyText"/>
      </w:pPr>
      <w:r>
        <w:t xml:space="preserve">Chen, L. (2019).</w:t>
      </w:r>
      <w:r>
        <w:t xml:space="preserve"> </w:t>
      </w:r>
      <w:r>
        <w:rPr>
          <w:iCs/>
          <w:i/>
        </w:rPr>
        <w:t xml:space="preserve">Haipai Fashion: The History of Shanghai's Bespoke Culture</w:t>
      </w:r>
      <w:r>
        <w:t xml:space="preserve">. Shanghai People's Publishing House.</w:t>
      </w:r>
    </w:p>
    <w:p>
      <w:pPr>
        <w:pStyle w:val="BodyText"/>
      </w:pPr>
      <w:r>
        <w:t xml:space="preserve">Chen provides a definitive historical account of the "Haipai" (Shanghai Style) tailoring tradition. The text details how Western tailoring techniques merged with Chinese aesthetics in the early 20th century, particularly in the Bund and Nanshi districts. It highlights the role of the tailor as a cultural mediator who adapted European suits for the Chinese physique and social norms.</w:t>
      </w:r>
    </w:p>
    <w:p>
      <w:pPr>
        <w:pStyle w:val="BodyText"/>
      </w:pPr>
      <w:r>
        <w:t xml:space="preserve">This source is invaluable for understanding the cultural identity of the Shanghai tailor. It offers primary archival evidence and photographs that illustrate the craftsmanship standards of the past, serving as a benchmark for evaluating modern bespoke services in the city.</w:t>
      </w:r>
    </w:p>
    <w:p>
      <w:pPr>
        <w:pStyle w:val="BodyText"/>
      </w:pPr>
      <w:r>
        <w:t xml:space="preserve">Haipai Style</w:t>
      </w:r>
      <w:r>
        <w:t xml:space="preserve"> </w:t>
      </w:r>
      <w:r>
        <w:t xml:space="preserve">History</w:t>
      </w:r>
      <w:r>
        <w:t xml:space="preserve"> </w:t>
      </w:r>
      <w:r>
        <w:t xml:space="preserve">Shanghai Culture</w:t>
      </w:r>
    </w:p>
    <w:p>
      <w:pPr>
        <w:pStyle w:val="BodyText"/>
      </w:pPr>
      <w:r>
        <w:t xml:space="preserve">Wang, J., &amp; Li, H. (2021).</w:t>
      </w:r>
      <w:r>
        <w:t xml:space="preserve"> </w:t>
      </w:r>
      <w:r>
        <w:rPr>
          <w:iCs/>
          <w:i/>
        </w:rPr>
        <w:t xml:space="preserve">Artisanal Resilience: The Survival of Traditional Tailors in Modern Shanghai</w:t>
      </w:r>
      <w:r>
        <w:t xml:space="preserve">. Journal of Asian Fashion Studies, 14(2), 112-135.</w:t>
      </w:r>
    </w:p>
    <w:p>
      <w:pPr>
        <w:pStyle w:val="BodyText"/>
      </w:pPr>
      <w:r>
        <w:t xml:space="preserve">This academic article investigates the economic challenges faced by independent tailors in Shanghai amidst the rise of fast fashion and mass production. Through interviews with artisans in neighborhoods like Xuhui and Jing'an, the authors analyze how these tailors maintain relevance by offering hyper-personalized services, rapid turnaround times, and alterations that mass-market brands cannot match.</w:t>
      </w:r>
    </w:p>
    <w:p>
      <w:pPr>
        <w:pStyle w:val="BodyText"/>
      </w:pPr>
      <w:r>
        <w:t xml:space="preserve">Wang and Li provide a critical contemporary perspective on the viability of the tailor in Shanghai. The study is particularly useful for understanding the business models that allow small workshops to survive in a high-cost urban environment, emphasizing the shift from necessity-based tailoring to luxury customization.</w:t>
      </w:r>
    </w:p>
    <w:p>
      <w:pPr>
        <w:pStyle w:val="BodyText"/>
      </w:pPr>
      <w:r>
        <w:t xml:space="preserve">Economic Analysis</w:t>
      </w:r>
      <w:r>
        <w:t xml:space="preserve"> </w:t>
      </w:r>
      <w:r>
        <w:t xml:space="preserve">Artisans</w:t>
      </w:r>
      <w:r>
        <w:t xml:space="preserve"> </w:t>
      </w:r>
      <w:r>
        <w:t xml:space="preserve">Urban Survival</w:t>
      </w:r>
    </w:p>
    <w:p>
      <w:pPr>
        <w:pStyle w:val="BodyText"/>
      </w:pPr>
      <w:r>
        <w:t xml:space="preserve">Zhang, Y. (2020).</w:t>
      </w:r>
      <w:r>
        <w:t xml:space="preserve"> </w:t>
      </w:r>
      <w:r>
        <w:rPr>
          <w:iCs/>
          <w:i/>
        </w:rPr>
        <w:t xml:space="preserve">The New Silk Road of Style: Shanghai as a Global Hub for Bespoke Menswear</w:t>
      </w:r>
      <w:r>
        <w:t xml:space="preserve">. Vogue Business China.</w:t>
      </w:r>
    </w:p>
    <w:p>
      <w:pPr>
        <w:pStyle w:val="BodyText"/>
      </w:pPr>
      <w:r>
        <w:t xml:space="preserve">Zhang examines the resurgence of bespoke tailoring among Shanghai's young professional class. The article argues that for the modern Shanghaiite, a custom suit is not merely clothing but a symbol of individuality and status. It discusses the emergence of new bespoke boutiques in the Former French Concession that blend traditional hand-stitching techniques with contemporary, minimalist designs.</w:t>
      </w:r>
    </w:p>
    <w:p>
      <w:pPr>
        <w:pStyle w:val="BodyText"/>
      </w:pPr>
      <w:r>
        <w:t xml:space="preserve">This source is essential for understanding the current consumer trends in Shanghai. It highlights the demographic shift in the tailoring market, showing how the industry is attracting a younger, fashion-forward clientele who value the narrative and craftsmanship behind a garment.</w:t>
      </w:r>
    </w:p>
    <w:p>
      <w:pPr>
        <w:pStyle w:val="BodyText"/>
      </w:pPr>
      <w:r>
        <w:t xml:space="preserve">Consumer Trends</w:t>
      </w:r>
      <w:r>
        <w:t xml:space="preserve"> </w:t>
      </w:r>
      <w:r>
        <w:t xml:space="preserve">Bespoke Menswear</w:t>
      </w:r>
      <w:r>
        <w:t xml:space="preserve"> </w:t>
      </w:r>
      <w:r>
        <w:t xml:space="preserve">French Concession</w:t>
      </w:r>
    </w:p>
    <w:p>
      <w:pPr>
        <w:pStyle w:val="BodyText"/>
      </w:pPr>
      <w:r>
        <w:t xml:space="preserve">Liu, X. (2018).</w:t>
      </w:r>
      <w:r>
        <w:t xml:space="preserve"> </w:t>
      </w:r>
      <w:r>
        <w:rPr>
          <w:iCs/>
          <w:i/>
        </w:rPr>
        <w:t xml:space="preserve">Qipao and Beyond: The Role of the Tailor in Preserving Chinese Heritage Clothing</w:t>
      </w:r>
      <w:r>
        <w:t xml:space="preserve">. Textile History Review, 45(3), 201-219.</w:t>
      </w:r>
    </w:p>
    <w:p>
      <w:pPr>
        <w:pStyle w:val="BodyText"/>
      </w:pPr>
      <w:r>
        <w:t xml:space="preserve">While often associated with Western suits, the Shanghai tailor plays a crucial role in the creation and modernization of the Qipao (Cheongsam). Liu explores how tailors in Shanghai have adapted this traditional garment for modern wear, adjusting cuts and fabrics while maintaining the intricate hand-sewn details that define authentic Shanghai craftsmanship.</w:t>
      </w:r>
    </w:p>
    <w:p>
      <w:pPr>
        <w:pStyle w:val="BodyText"/>
      </w:pPr>
      <w:r>
        <w:t xml:space="preserve">This article broadens the scope of the bibliography beyond Western-style tailoring. It is a critical resource for understanding the dual role of the Shanghai tailor as both a purveyor of global fashion and a guardian of local sartorial heritage.</w:t>
      </w:r>
    </w:p>
    <w:p>
      <w:pPr>
        <w:pStyle w:val="BodyText"/>
      </w:pPr>
      <w:r>
        <w:t xml:space="preserve">Qipao</w:t>
      </w:r>
      <w:r>
        <w:t xml:space="preserve"> </w:t>
      </w:r>
      <w:r>
        <w:t xml:space="preserve">Heritage</w:t>
      </w:r>
      <w:r>
        <w:t xml:space="preserve"> </w:t>
      </w:r>
      <w:r>
        <w:t xml:space="preserve">Craftsmanship</w:t>
      </w:r>
    </w:p>
    <w:p>
      <w:pPr>
        <w:pStyle w:val="BodyText"/>
      </w:pPr>
      <w:r>
        <w:t xml:space="preserve">Shanghai Municipal Bureau of Commerce. (2022).</w:t>
      </w:r>
      <w:r>
        <w:t xml:space="preserve"> </w:t>
      </w:r>
      <w:r>
        <w:rPr>
          <w:iCs/>
          <w:i/>
        </w:rPr>
        <w:t xml:space="preserve">Report on the Development of the High-End Custom Clothing Industry in Shanghai</w:t>
      </w:r>
      <w:r>
        <w:t xml:space="preserve">. Government of Shanghai.</w:t>
      </w:r>
    </w:p>
    <w:p>
      <w:pPr>
        <w:pStyle w:val="BodyText"/>
      </w:pPr>
      <w:r>
        <w:t xml:space="preserve">This official government report outlines the strategic initiatives taken by the Shanghai administration to support the high-end custom clothing sector. It includes data on the number of registered bespoke workshops, the economic contribution of the industry, and policies aimed at protecting intellectual property and traditional skills.</w:t>
      </w:r>
    </w:p>
    <w:p>
      <w:pPr>
        <w:pStyle w:val="BodyText"/>
      </w:pPr>
      <w:r>
        <w:t xml:space="preserve">As an official document, this source provides authoritative data and policy context. It is indispensable for researchers interested in the regulatory environment and economic incentives that shape the tailoring industry in Shanghai today.</w:t>
      </w:r>
    </w:p>
    <w:p>
      <w:pPr>
        <w:pStyle w:val="BodyText"/>
      </w:pPr>
      <w:r>
        <w:t xml:space="preserve">Government Policy</w:t>
      </w:r>
      <w:r>
        <w:t xml:space="preserve"> </w:t>
      </w:r>
      <w:r>
        <w:t xml:space="preserve">Economic Data</w:t>
      </w:r>
      <w:r>
        <w:t xml:space="preserve"> </w:t>
      </w:r>
      <w:r>
        <w:t xml:space="preserve">Industry Report</w:t>
      </w:r>
    </w:p>
    <w:p>
      <w:pPr>
        <w:pStyle w:val="BodyText"/>
      </w:pPr>
      <w:r>
        <w:t xml:space="preserve">Brown, A. (2023).</w:t>
      </w:r>
      <w:r>
        <w:t xml:space="preserve"> </w:t>
      </w:r>
      <w:r>
        <w:rPr>
          <w:iCs/>
          <w:i/>
        </w:rPr>
        <w:t xml:space="preserve">Measuring the City: A Traveler's Guide to Bespoke Tailoring in Shanghai</w:t>
      </w:r>
      <w:r>
        <w:t xml:space="preserve">. Lonely Planet Special Interest.</w:t>
      </w:r>
    </w:p>
    <w:p>
      <w:pPr>
        <w:pStyle w:val="BodyText"/>
      </w:pPr>
      <w:r>
        <w:t xml:space="preserve">Brown offers a practical guide for international visitors seeking tailoring services in Shanghai. The book reviews various districts, from the high-end boutiques on Huaihai Road to the more affordable workshops in older residential areas. It provides insights into pricing, communication barriers, and quality control for foreign clients.</w:t>
      </w:r>
    </w:p>
    <w:p>
      <w:pPr>
        <w:pStyle w:val="BodyText"/>
      </w:pPr>
      <w:r>
        <w:t xml:space="preserve">This source is highly relevant for understanding the international dimension of Shanghai's tailoring industry. It highlights the city's reputation as a destination for affordable luxury and provides a consumer-centric view of the market.</w:t>
      </w:r>
    </w:p>
    <w:p>
      <w:pPr>
        <w:pStyle w:val="BodyText"/>
      </w:pPr>
      <w:r>
        <w:t xml:space="preserve">Travel Guide</w:t>
      </w:r>
      <w:r>
        <w:t xml:space="preserve"> </w:t>
      </w:r>
      <w:r>
        <w:t xml:space="preserve">International Clients</w:t>
      </w:r>
      <w:r>
        <w:t xml:space="preserve"> </w:t>
      </w:r>
      <w:r>
        <w:t xml:space="preserve">Market Overview</w:t>
      </w:r>
    </w:p>
    <w:p>
      <w:pPr>
        <w:pStyle w:val="BodyText"/>
      </w:pPr>
      <w:r>
        <w:t xml:space="preserve">Sun, M. (2021).</w:t>
      </w:r>
      <w:r>
        <w:t xml:space="preserve"> </w:t>
      </w:r>
      <w:r>
        <w:rPr>
          <w:iCs/>
          <w:i/>
        </w:rPr>
        <w:t xml:space="preserve">Digital Threads: How Technology is Transforming the Shanghai Tailor</w:t>
      </w:r>
      <w:r>
        <w:t xml:space="preserve">. China Daily Tech.</w:t>
      </w:r>
    </w:p>
    <w:p>
      <w:pPr>
        <w:pStyle w:val="BodyText"/>
      </w:pPr>
      <w:r>
        <w:t xml:space="preserve">Sun explores the integration of technology into traditional tailoring practices in Shanghai. The article discusses the use of 3D body scanning, AI-driven pattern making, and online consultation platforms that allow tailors to serve clients remotely. It examines how these innovations are helping traditional workshops compete with global e-commerce giants.</w:t>
      </w:r>
    </w:p>
    <w:p>
      <w:pPr>
        <w:pStyle w:val="BodyText"/>
      </w:pPr>
      <w:r>
        <w:t xml:space="preserve">This source is crucial for understanding the future trajectory of the industry. It demonstrates how the Shanghai tailor is not static but is actively adopting new technologies to enhance precision and efficiency while maintaining the bespoke experience.</w:t>
      </w:r>
    </w:p>
    <w:p>
      <w:pPr>
        <w:pStyle w:val="BodyText"/>
      </w:pPr>
      <w:r>
        <w:t xml:space="preserve">Technology</w:t>
      </w:r>
      <w:r>
        <w:t xml:space="preserve"> </w:t>
      </w:r>
      <w:r>
        <w:t xml:space="preserve">Innovation</w:t>
      </w:r>
      <w:r>
        <w:t xml:space="preserve"> </w:t>
      </w:r>
      <w:r>
        <w:t xml:space="preserve">3D Scanning</w:t>
      </w:r>
    </w:p>
    <w:p>
      <w:pPr>
        <w:pStyle w:val="BodyText"/>
      </w:pPr>
      <w:r>
        <w:t xml:space="preserve">Wu, F. (2017).</w:t>
      </w:r>
      <w:r>
        <w:t xml:space="preserve"> </w:t>
      </w:r>
      <w:r>
        <w:rPr>
          <w:iCs/>
          <w:i/>
        </w:rPr>
        <w:t xml:space="preserve">The Social Fabric: Tailoring and Community in Post-Reform Shanghai</w:t>
      </w:r>
      <w:r>
        <w:t xml:space="preserve">. Urban Studies Quarterly, 33(4), 45-60.</w:t>
      </w:r>
    </w:p>
    <w:p>
      <w:pPr>
        <w:pStyle w:val="BodyText"/>
      </w:pPr>
      <w:r>
        <w:t xml:space="preserve">Wu analyzes the social role of the neighborhood tailor in Shanghai's rapidly changing urban landscape. The article argues that local tailoring shops serve as community hubs where social bonds are maintained. It discusses the emotional value of clothing and the personal relationships between tailors and their long-term clients.</w:t>
      </w:r>
    </w:p>
    <w:p>
      <w:pPr>
        <w:pStyle w:val="BodyText"/>
      </w:pPr>
      <w:r>
        <w:t xml:space="preserve">This sociological perspective adds depth to the bibliography by exploring the human element of the tailoring trade. It is particularly useful for understanding the cultural significance of the tailor beyond mere commerce in the context of Shanghai's social structure.</w:t>
      </w:r>
    </w:p>
    <w:p>
      <w:pPr>
        <w:pStyle w:val="BodyText"/>
      </w:pPr>
      <w:r>
        <w:t xml:space="preserve">Sociology</w:t>
      </w:r>
      <w:r>
        <w:t xml:space="preserve"> </w:t>
      </w:r>
      <w:r>
        <w:t xml:space="preserve">Community</w:t>
      </w:r>
      <w:r>
        <w:t xml:space="preserve"> </w:t>
      </w:r>
      <w:r>
        <w:t xml:space="preserve">Urban Life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Tailoring Industry in Shanghai, China</dc:title>
  <dc:creator/>
  <dc:language>en</dc:language>
  <cp:keywords/>
  <dcterms:created xsi:type="dcterms:W3CDTF">2026-08-08T07:52:08Z</dcterms:created>
  <dcterms:modified xsi:type="dcterms:W3CDTF">2026-08-08T07:52:08Z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