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Paris,</w:t>
      </w:r>
      <w:r>
        <w:t xml:space="preserve"> </w:t>
      </w:r>
      <w:r>
        <w:t xml:space="preserve">France</w:t>
      </w:r>
    </w:p>
    <w:bookmarkStart w:id="20" w:name="Xbf5b560c49c77699156166811754173dfd9b91f"/>
    <w:p>
      <w:pPr>
        <w:pStyle w:val="Heading1"/>
      </w:pPr>
      <w:r>
        <w:t xml:space="preserve">Annotated Bibliography: The Art of the Tailor in Paris, France</w:t>
      </w:r>
    </w:p>
    <w:p>
      <w:pPr>
        <w:pStyle w:val="FirstParagraph"/>
      </w:pPr>
      <w:r>
        <w:t xml:space="preserve">This annotated bibliography explores the rich history, cultural significance, and contemporary relevance of tailoring in Paris, France. Paris has long been synonymous with haute couture and bespoke tailoring, serving as a global epicenter for sartorial excellence. The following sources provide a comprehensive overview of the evolution of the tailor’s craft, its role in French identity, and its adaptation to modern fashion trends. Each entry includes a citation, a summary of the content, an evaluation of its reliability and relevance, and a reflection on its application to the study of tailoring in Paris.</w:t>
      </w:r>
    </w:p>
    <w:p>
      <w:pPr>
        <w:pStyle w:val="BodyText"/>
      </w:pPr>
      <w:r>
        <w:t xml:space="preserve"> </w:t>
      </w:r>
      <w:r>
        <w:t xml:space="preserve">Barthes, Roland.</w:t>
      </w:r>
      <w:r>
        <w:t xml:space="preserve"> </w:t>
      </w:r>
      <w:r>
        <w:rPr>
          <w:iCs/>
          <w:i/>
        </w:rPr>
        <w:t xml:space="preserve">The Fashion System</w:t>
      </w:r>
      <w:r>
        <w:t xml:space="preserve">. University of California Press, 1990.</w:t>
      </w:r>
      <w:r>
        <w:t xml:space="preserve"> </w:t>
      </w:r>
    </w:p>
    <w:p>
      <w:pPr>
        <w:pStyle w:val="BodyText"/>
      </w:pPr>
      <w:r>
        <w:t xml:space="preserve">Roland Barthes’ seminal work examines fashion as a system of signs and symbols. While not exclusively focused on tailoring, the book provides a theoretical framework for understanding how garments, particularly those crafted by Parisian tailors, communicate social status, identity, and cultural values. Barthes analyzes the language of fashion, including the role of the tailor in constructing meaning through fabric, cut, and design.</w:t>
      </w:r>
    </w:p>
    <w:p>
      <w:pPr>
        <w:pStyle w:val="BodyText"/>
      </w:pPr>
      <w:r>
        <w:t xml:space="preserve">This text is highly authoritative and widely cited in fashion studies. Its abstract nature may challenge readers unfamiliar with semiotics, but its insights are invaluable for understanding the cultural weight of tailoring in Paris.</w:t>
      </w:r>
    </w:p>
    <w:p>
      <w:pPr>
        <w:pStyle w:val="BodyText"/>
      </w:pPr>
      <w:r>
        <w:t xml:space="preserve">Relevant for analyzing how Parisian tailors contribute to the symbolic power of clothing in French society.</w:t>
      </w:r>
    </w:p>
    <w:p>
      <w:pPr>
        <w:pStyle w:val="BodyText"/>
      </w:pPr>
      <w:r>
        <w:t xml:space="preserve"> </w:t>
      </w:r>
      <w:r>
        <w:t xml:space="preserve">Wilson, Elizabeth.</w:t>
      </w:r>
      <w:r>
        <w:t xml:space="preserve"> </w:t>
      </w:r>
      <w:r>
        <w:rPr>
          <w:iCs/>
          <w:i/>
        </w:rPr>
        <w:t xml:space="preserve">Adorned in Dreams: Fashion and Modernity</w:t>
      </w:r>
      <w:r>
        <w:t xml:space="preserve">. I.B. Tauris, 2003.</w:t>
      </w:r>
      <w:r>
        <w:t xml:space="preserve"> </w:t>
      </w:r>
    </w:p>
    <w:p>
      <w:pPr>
        <w:pStyle w:val="BodyText"/>
      </w:pPr>
      <w:r>
        <w:t xml:space="preserve">Elizabeth Wilson explores the relationship between fashion, modernity, and identity. The book includes detailed discussions on the rise of the tailor in 19th-century Paris and the emergence of haute couture as a distinctly French phenomenon. Wilson highlights how tailors like Charles Frederick Worth transformed Paris into the fashion capital of the world.</w:t>
      </w:r>
    </w:p>
    <w:p>
      <w:pPr>
        <w:pStyle w:val="BodyText"/>
      </w:pPr>
      <w:r>
        <w:t xml:space="preserve">A well-researched and accessible text that bridges historical analysis with cultural theory. Wilson’s work is particularly useful for understanding the socio-economic factors that elevated Parisian tailoring to global prominence.</w:t>
      </w:r>
    </w:p>
    <w:p>
      <w:pPr>
        <w:pStyle w:val="BodyText"/>
      </w:pPr>
      <w:r>
        <w:t xml:space="preserve">Essential for contextualizing the historical development of the tailor’s role in Paris and its impact on modern fashion.</w:t>
      </w:r>
    </w:p>
    <w:p>
      <w:pPr>
        <w:pStyle w:val="BodyText"/>
      </w:pPr>
      <w:r>
        <w:t xml:space="preserve"> </w:t>
      </w:r>
      <w:r>
        <w:t xml:space="preserve">Breward, Christopher.</w:t>
      </w:r>
      <w:r>
        <w:t xml:space="preserve"> </w:t>
      </w:r>
      <w:r>
        <w:rPr>
          <w:iCs/>
          <w:i/>
        </w:rPr>
        <w:t xml:space="preserve">The Culture of Fashion: A New History of Fancy, Style, and Fashion</w:t>
      </w:r>
      <w:r>
        <w:t xml:space="preserve">. Yale University Press, 2003.</w:t>
      </w:r>
      <w:r>
        <w:t xml:space="preserve"> </w:t>
      </w:r>
    </w:p>
    <w:p>
      <w:pPr>
        <w:pStyle w:val="BodyText"/>
      </w:pPr>
      <w:r>
        <w:t xml:space="preserve">Christopher Breward traces the evolution of fashion from ancient times to the present, with significant attention to Parisian tailoring. The book discusses how tailors in France Paris played a pivotal role in shaping trends and maintaining standards of craftsmanship. Breward also examines the tension between traditional tailoring and industrialization.</w:t>
      </w:r>
    </w:p>
    <w:p>
      <w:pPr>
        <w:pStyle w:val="BodyText"/>
      </w:pPr>
      <w:r>
        <w:t xml:space="preserve">A comprehensive and engaging overview that balances historical detail with critical analysis. Breward’s expertise in fashion history lends credibility to his interpretations of the tailor’s evolving role.</w:t>
      </w:r>
    </w:p>
    <w:p>
      <w:pPr>
        <w:pStyle w:val="BodyText"/>
      </w:pPr>
      <w:r>
        <w:t xml:space="preserve">Useful for understanding the broader historical context in which Parisian tailoring developed and its ongoing influence.</w:t>
      </w:r>
    </w:p>
    <w:p>
      <w:pPr>
        <w:pStyle w:val="BodyText"/>
      </w:pPr>
      <w:r>
        <w:t xml:space="preserve"> </w:t>
      </w:r>
      <w:r>
        <w:t xml:space="preserve">Leach, Elizabeth E.</w:t>
      </w:r>
      <w:r>
        <w:t xml:space="preserve"> </w:t>
      </w:r>
      <w:r>
        <w:rPr>
          <w:iCs/>
          <w:i/>
        </w:rPr>
        <w:t xml:space="preserve">Secrets of Fashion: A Cultural History of Women’s Dress</w:t>
      </w:r>
      <w:r>
        <w:t xml:space="preserve">. University of California Press, 1994.</w:t>
      </w:r>
      <w:r>
        <w:t xml:space="preserve"> </w:t>
      </w:r>
    </w:p>
    <w:p>
      <w:pPr>
        <w:pStyle w:val="BodyText"/>
      </w:pPr>
      <w:r>
        <w:t xml:space="preserve">Elizabeth Leach focuses on women’s fashion, including the contributions of Parisian tailors and couturiers. The book explores how tailoring techniques and design innovations in France Paris influenced global trends in women’s clothing. Leach also addresses the gendered aspects of fashion production and consumption.</w:t>
      </w:r>
    </w:p>
    <w:p>
      <w:pPr>
        <w:pStyle w:val="BodyText"/>
      </w:pPr>
      <w:r>
        <w:t xml:space="preserve">A valuable resource for understanding the intersection of gender, fashion, and tailoring. Leach’s analysis is thorough and supported by extensive research, though it is less focused on men’s tailoring.</w:t>
      </w:r>
    </w:p>
    <w:p>
      <w:pPr>
        <w:pStyle w:val="BodyText"/>
      </w:pPr>
      <w:r>
        <w:t xml:space="preserve">Important for examining the role of tailors in shaping women’s fashion in Paris and its cultural implications.</w:t>
      </w:r>
    </w:p>
    <w:p>
      <w:pPr>
        <w:pStyle w:val="BodyText"/>
      </w:pPr>
      <w:r>
        <w:t xml:space="preserve"> </w:t>
      </w:r>
      <w:r>
        <w:t xml:space="preserve">Cunnington, C. Willett, and Phillis Cunnington.</w:t>
      </w:r>
      <w:r>
        <w:t xml:space="preserve"> </w:t>
      </w:r>
      <w:r>
        <w:rPr>
          <w:iCs/>
          <w:i/>
        </w:rPr>
        <w:t xml:space="preserve">English Women’s Clothing in the Nineteenth Century</w:t>
      </w:r>
      <w:r>
        <w:t xml:space="preserve">. Routledge, 1992.</w:t>
      </w:r>
      <w:r>
        <w:t xml:space="preserve"> </w:t>
      </w:r>
    </w:p>
    <w:p>
      <w:pPr>
        <w:pStyle w:val="BodyText"/>
      </w:pPr>
      <w:r>
        <w:t xml:space="preserve">Although primarily focused on English fashion, this book provides comparative insights into the influence of Parisian tailoring on European dress. The Cunningtons detail how French tailors set standards that were emulated across the continent, including in England.</w:t>
      </w:r>
    </w:p>
    <w:p>
      <w:pPr>
        <w:pStyle w:val="BodyText"/>
      </w:pPr>
      <w:r>
        <w:t xml:space="preserve">A classic reference work with meticulous attention to detail. While not exclusively about Paris, it offers a useful perspective on the international reach of French tailoring.</w:t>
      </w:r>
    </w:p>
    <w:p>
      <w:pPr>
        <w:pStyle w:val="BodyText"/>
      </w:pPr>
      <w:r>
        <w:t xml:space="preserve">Helpful for understanding the global impact of Parisian tailors and their techniques.</w:t>
      </w:r>
    </w:p>
    <w:p>
      <w:pPr>
        <w:pStyle w:val="BodyText"/>
      </w:pPr>
      <w:r>
        <w:t xml:space="preserve"> </w:t>
      </w:r>
      <w:r>
        <w:t xml:space="preserve">Davis, Fred.</w:t>
      </w:r>
      <w:r>
        <w:t xml:space="preserve"> </w:t>
      </w:r>
      <w:r>
        <w:rPr>
          <w:iCs/>
          <w:i/>
        </w:rPr>
        <w:t xml:space="preserve">Fashion, Culture, and Identity</w:t>
      </w:r>
      <w:r>
        <w:t xml:space="preserve">. University of Chicago Press, 1992.</w:t>
      </w:r>
      <w:r>
        <w:t xml:space="preserve"> </w:t>
      </w:r>
    </w:p>
    <w:p>
      <w:pPr>
        <w:pStyle w:val="BodyText"/>
      </w:pPr>
      <w:r>
        <w:t xml:space="preserve">Fred Davis explores the relationship between fashion, culture, and personal identity. The book includes discussions on how tailoring in Paris France has been used to express individuality and conform to social norms. Davis also examines the psychological aspects of clothing and the tailor-client relationship.</w:t>
      </w:r>
    </w:p>
    <w:p>
      <w:pPr>
        <w:pStyle w:val="BodyText"/>
      </w:pPr>
      <w:r>
        <w:t xml:space="preserve">A thought-provoking and interdisciplinary work that combines sociology, psychology, and fashion studies. Davis’ insights are particularly relevant for understanding the personal and cultural significance of bespoke tailoring.</w:t>
      </w:r>
    </w:p>
    <w:p>
      <w:pPr>
        <w:pStyle w:val="BodyText"/>
      </w:pPr>
      <w:r>
        <w:t xml:space="preserve">Useful for analyzing the deeper meanings behind the choice of a tailor in Paris and the garments they create.</w:t>
      </w:r>
    </w:p>
    <w:p>
      <w:pPr>
        <w:pStyle w:val="BodyText"/>
      </w:pPr>
      <w:r>
        <w:t xml:space="preserve"> </w:t>
      </w:r>
      <w:r>
        <w:t xml:space="preserve">Steele, Valerie.</w:t>
      </w:r>
      <w:r>
        <w:t xml:space="preserve"> </w:t>
      </w:r>
      <w:r>
        <w:rPr>
          <w:iCs/>
          <w:i/>
        </w:rPr>
        <w:t xml:space="preserve">Fashion and Eroticism: Images of Seduction in the Nineteenth Century</w:t>
      </w:r>
      <w:r>
        <w:t xml:space="preserve">. Oxford University Press, 1988.</w:t>
      </w:r>
      <w:r>
        <w:t xml:space="preserve"> </w:t>
      </w:r>
    </w:p>
    <w:p>
      <w:pPr>
        <w:pStyle w:val="BodyText"/>
      </w:pPr>
      <w:r>
        <w:t xml:space="preserve">Valerie Steele examines the role of fashion in expressing sexuality and desire, with a focus on 19th-century Paris. The book highlights how tailors and couturiers designed garments that enhanced the wearer’s allure, contributing to the city’s reputation as a center of sophistication and style.</w:t>
      </w:r>
    </w:p>
    <w:p>
      <w:pPr>
        <w:pStyle w:val="BodyText"/>
      </w:pPr>
      <w:r>
        <w:t xml:space="preserve">A visually rich and intellectually stimulating book that offers a unique perspective on the cultural role of tailoring. Steele’s analysis is well-supported by historical examples and illustrations.</w:t>
      </w:r>
    </w:p>
    <w:p>
      <w:pPr>
        <w:pStyle w:val="BodyText"/>
      </w:pPr>
      <w:r>
        <w:t xml:space="preserve">Relevant for understanding the aesthetic and emotional dimensions of tailoring in Paris.</w:t>
      </w:r>
    </w:p>
    <w:p>
      <w:pPr>
        <w:pStyle w:val="BodyText"/>
      </w:pPr>
      <w:r>
        <w:t xml:space="preserve"> </w:t>
      </w:r>
      <w:r>
        <w:t xml:space="preserve">Laver, James.</w:t>
      </w:r>
      <w:r>
        <w:t xml:space="preserve"> </w:t>
      </w:r>
      <w:r>
        <w:rPr>
          <w:iCs/>
          <w:i/>
        </w:rPr>
        <w:t xml:space="preserve">Costume and Fashion: A Concise History</w:t>
      </w:r>
      <w:r>
        <w:t xml:space="preserve">. Thames &amp; Hudson, 2012.</w:t>
      </w:r>
      <w:r>
        <w:t xml:space="preserve"> </w:t>
      </w:r>
    </w:p>
    <w:p>
      <w:pPr>
        <w:pStyle w:val="BodyText"/>
      </w:pPr>
      <w:r>
        <w:t xml:space="preserve">James Laver provides a concise yet comprehensive history of costume and fashion, including the development of tailoring in Paris France. The book covers key figures, techniques, and trends that have defined the city’s fashion industry over the centuries.</w:t>
      </w:r>
    </w:p>
    <w:p>
      <w:pPr>
        <w:pStyle w:val="BodyText"/>
      </w:pPr>
      <w:r>
        <w:t xml:space="preserve">A reliable and accessible introduction to fashion history. Laver’s expertise and clear writing style make this book an excellent starting point for those new to the subject.</w:t>
      </w:r>
    </w:p>
    <w:p>
      <w:pPr>
        <w:pStyle w:val="BodyText"/>
      </w:pPr>
      <w:r>
        <w:t xml:space="preserve">Useful for gaining a broad understanding of the historical context of Parisian tailoring.</w:t>
      </w:r>
    </w:p>
    <w:p>
      <w:pPr>
        <w:pStyle w:val="BodyText"/>
      </w:pPr>
      <w:r>
        <w:t xml:space="preserve">This annotated bibliography was compiled to support research on the art of the tailor in Paris, France. All sources are selected for their relevance, accuracy, and contribution to the field of fashion studies.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the Tailor in Paris, France</dc:title>
  <dc:creator/>
  <dc:language>en</dc:language>
  <cp:keywords/>
  <dcterms:created xsi:type="dcterms:W3CDTF">2026-08-07T19:48:13Z</dcterms:created>
  <dcterms:modified xsi:type="dcterms:W3CDTF">2026-08-07T19:48:13Z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