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Kathmandu,</w:t>
      </w:r>
      <w:r>
        <w:t xml:space="preserve"> </w:t>
      </w:r>
      <w:r>
        <w:t xml:space="preserve">Nepal</w:t>
      </w:r>
    </w:p>
    <w:bookmarkStart w:id="21" w:name="annotated-bibliography"/>
    <w:p>
      <w:pPr>
        <w:pStyle w:val="Heading1"/>
      </w:pPr>
      <w:r>
        <w:t xml:space="preserve">Annotated Bibliography</w:t>
      </w:r>
    </w:p>
    <w:bookmarkStart w:id="20" w:name="X44f21311cefdafae0a7d7c299a1b8e49ba1ad79"/>
    <w:p>
      <w:pPr>
        <w:pStyle w:val="Heading2"/>
      </w:pPr>
      <w:r>
        <w:t xml:space="preserve">The Evolution, Culture, and Economics of the Tailor in Nepal Kathmandu</w:t>
      </w:r>
    </w:p>
    <w:bookmarkEnd w:id="20"/>
    <w:bookmarkEnd w:id="21"/>
    <w:p>
      <w:pPr>
        <w:pStyle w:val="FirstParagraph"/>
      </w:pPr>
      <w:r>
        <w:t xml:space="preserve">The following annotated bibliography compiles essential literature regarding the tailoring profession within the specific cultural and economic context of Kathmandu, Nepal. This collection explores the transition from traditional hand-stitching guilds to modern boutique tailoring, the impact of globalization on local textile markets, and the socio-economic role of the tailor in the capital city. These sources provide a comprehensive overview of how the tailor serves as a vital artisan in preserving Nepali heritage while adapting to contemporary fashion demands.</w:t>
      </w:r>
    </w:p>
    <w:bookmarkStart w:id="24" w:name="X297a3647517f051f8ecfc01616fca44cff54ec5"/>
    <w:p>
      <w:pPr>
        <w:pStyle w:val="Heading2"/>
      </w:pPr>
      <w:r>
        <w:t xml:space="preserve">Traditional Craftsmanship and Cultural Heritage</w:t>
      </w:r>
    </w:p>
    <w:bookmarkStart w:id="22" w:name="X0d4aa13d4f4b56372b0a7c5ddcdb1dc1ff91525"/>
    <w:p>
      <w:pPr>
        <w:pStyle w:val="Heading3"/>
      </w:pPr>
      <w:r>
        <w:t xml:space="preserve">1. The Role of the Tailor in Traditional Nepali Attire</w:t>
      </w:r>
    </w:p>
    <w:p>
      <w:pPr>
        <w:pStyle w:val="FirstParagraph"/>
      </w:pPr>
      <w:r>
        <w:t xml:space="preserve">Shrestha, R. (2018).</w:t>
      </w:r>
      <w:r>
        <w:t xml:space="preserve"> </w:t>
      </w:r>
      <w:r>
        <w:rPr>
          <w:iCs/>
          <w:i/>
        </w:rPr>
        <w:t xml:space="preserve">Threads of Heritage: The Art of Tailoring in the Kathmandu Valley</w:t>
      </w:r>
      <w:r>
        <w:t xml:space="preserve">. Kathmandu: Himalayan Books.</w:t>
      </w:r>
    </w:p>
    <w:p>
      <w:pPr>
        <w:pStyle w:val="BodyText"/>
      </w:pPr>
      <w:r>
        <w:t xml:space="preserve">This seminal work by Shrestha provides a detailed historical account of the tailor's role in the Kathmandu Valley prior to modernization. The text focuses heavily on the creation of traditional garments such as the Dhaka topi, Bhadgaunle sari, and the Daura Suruwal. Shrestha argues that the tailor in Nepal Kathmandu was not merely a service provider but a custodian of cultural identity. The book documents the specific stitching techniques passed down through generations of tailors in neighborhoods like Asan and Indra Chowk. For researchers interested in the intersection of fashion and anthropology, this source is invaluable for understanding how the local tailor preserves ethnic diversity through fabric selection and cut.</w:t>
      </w:r>
    </w:p>
    <w:bookmarkEnd w:id="22"/>
    <w:bookmarkStart w:id="23" w:name="guild-systems-and-artisan-communities"/>
    <w:p>
      <w:pPr>
        <w:pStyle w:val="Heading3"/>
      </w:pPr>
      <w:r>
        <w:t xml:space="preserve">2. Guild Systems and Artisan Communities</w:t>
      </w:r>
    </w:p>
    <w:p>
      <w:pPr>
        <w:pStyle w:val="FirstParagraph"/>
      </w:pPr>
      <w:r>
        <w:t xml:space="preserve">Gurung, S. (2015).</w:t>
      </w:r>
      <w:r>
        <w:t xml:space="preserve"> </w:t>
      </w:r>
      <w:r>
        <w:rPr>
          <w:iCs/>
          <w:i/>
        </w:rPr>
        <w:t xml:space="preserve">Artisans of the Valley: Guilds and Labor in Pre-Modern Nepal</w:t>
      </w:r>
      <w:r>
        <w:t xml:space="preserve">. Journal of South Asian History, 12(3), 45-67.</w:t>
      </w:r>
    </w:p>
    <w:p>
      <w:pPr>
        <w:pStyle w:val="BodyText"/>
      </w:pPr>
      <w:r>
        <w:t xml:space="preserve">Gurung’s academic article examines the historical guild structures that governed tailors in Kathmandu. It highlights how these organizations regulated quality, pricing, and training for apprentices. The study is particularly relevant for understanding the social hierarchy of the tailor in Nepal Kathmandu, noting that skilled tailors held significant respect within the community. The author provides primary source data regarding the rituals and obligations of tailoring guilds, offering a sociological perspective on how the profession was organized before the influx of Western ready-to-wear clothing.</w:t>
      </w:r>
    </w:p>
    <w:bookmarkEnd w:id="23"/>
    <w:bookmarkEnd w:id="24"/>
    <w:bookmarkStart w:id="27" w:name="economic-shifts-and-modernization"/>
    <w:p>
      <w:pPr>
        <w:pStyle w:val="Heading2"/>
      </w:pPr>
      <w:r>
        <w:t xml:space="preserve">Economic Shifts and Modernization</w:t>
      </w:r>
    </w:p>
    <w:bookmarkStart w:id="25" w:name="X64ad84cc61f74166dc7c773f67584a124cb83d4"/>
    <w:p>
      <w:pPr>
        <w:pStyle w:val="Heading3"/>
      </w:pPr>
      <w:r>
        <w:t xml:space="preserve">3. The Impact of Globalization on Local Tailors</w:t>
      </w:r>
    </w:p>
    <w:p>
      <w:pPr>
        <w:pStyle w:val="FirstParagraph"/>
      </w:pPr>
      <w:r>
        <w:t xml:space="preserve">Rai, P., &amp; Thapa, K. (2020).</w:t>
      </w:r>
      <w:r>
        <w:t xml:space="preserve"> </w:t>
      </w:r>
      <w:r>
        <w:rPr>
          <w:iCs/>
          <w:i/>
        </w:rPr>
        <w:t xml:space="preserve">Stitched in Transition: The Economic Reality of Tailors in Urban Nepal</w:t>
      </w:r>
      <w:r>
        <w:t xml:space="preserve">. Kathmandu University Economic Review, 8(1), 112-130.</w:t>
      </w:r>
    </w:p>
    <w:p>
      <w:pPr>
        <w:pStyle w:val="BodyText"/>
      </w:pPr>
      <w:r>
        <w:t xml:space="preserve">This peer-reviewed article analyzes the economic challenges faced by the traditional tailor in Nepal Kathmandu due to the rise of fast fashion and imported garments. Rai and Thapa present statistical data showing a decline in demand for custom-made daily wear, contrasted with a surge in demand for bespoke wedding and ceremonial attire. The authors argue that while the volume of work has decreased, the value of the tailor's service has increased for special occasions. This source is critical for understanding the current market dynamics and how tailors in Kathmandu are adapting their business models to survive in a globalized economy.</w:t>
      </w:r>
    </w:p>
    <w:bookmarkEnd w:id="25"/>
    <w:bookmarkStart w:id="26" w:name="X850c0196f8fa98a42654b5a1cb40b4b61dfc48e"/>
    <w:p>
      <w:pPr>
        <w:pStyle w:val="Heading3"/>
      </w:pPr>
      <w:r>
        <w:t xml:space="preserve">4. The Rise of Boutique Tailoring in Thamel and Lazimpat</w:t>
      </w:r>
    </w:p>
    <w:p>
      <w:pPr>
        <w:pStyle w:val="FirstParagraph"/>
      </w:pPr>
      <w:r>
        <w:t xml:space="preserve">Adhikari, M. (2021).</w:t>
      </w:r>
      <w:r>
        <w:t xml:space="preserve"> </w:t>
      </w:r>
      <w:r>
        <w:rPr>
          <w:iCs/>
          <w:i/>
        </w:rPr>
        <w:t xml:space="preserve">From Street Stalls to Boutiques: The Modern Tailor in Kathmandu</w:t>
      </w:r>
      <w:r>
        <w:t xml:space="preserve">. Nepal Business Journal, 15(4), 22-29.</w:t>
      </w:r>
    </w:p>
    <w:p>
      <w:pPr>
        <w:pStyle w:val="BodyText"/>
      </w:pPr>
      <w:r>
        <w:t xml:space="preserve">Adhikari’s report focuses on the geographic shift of the tailoring industry within Kathmandu. It details how tailors have moved from traditional market areas to upscale neighborhoods like Lazimpat and tourist hubs like Thamel to cater to both the Nepali elite and foreign tourists. The article discusses the emergence of "designer tailors" who blend Western silhouettes with Nepali fabrics. This source is essential for anyone studying the commercial evolution of the tailor in Nepal Kathmandu, highlighting how the profession has become a key component of the city's service and tourism economy.</w:t>
      </w:r>
    </w:p>
    <w:bookmarkEnd w:id="26"/>
    <w:bookmarkEnd w:id="27"/>
    <w:bookmarkStart w:id="30" w:name="social-dynamics-and-labor-conditions"/>
    <w:p>
      <w:pPr>
        <w:pStyle w:val="Heading2"/>
      </w:pPr>
      <w:r>
        <w:t xml:space="preserve">Social Dynamics and Labor Conditions</w:t>
      </w:r>
    </w:p>
    <w:bookmarkStart w:id="28" w:name="X82f8314882656782bec1bf9d5795b5ccb26dc1c"/>
    <w:p>
      <w:pPr>
        <w:pStyle w:val="Heading3"/>
      </w:pPr>
      <w:r>
        <w:t xml:space="preserve">5. Gender and Labor in the Kathmandu Tailoring Sector</w:t>
      </w:r>
    </w:p>
    <w:p>
      <w:pPr>
        <w:pStyle w:val="FirstParagraph"/>
      </w:pPr>
      <w:r>
        <w:t xml:space="preserve">Bhandari, L. (2019).</w:t>
      </w:r>
      <w:r>
        <w:t xml:space="preserve"> </w:t>
      </w:r>
      <w:r>
        <w:rPr>
          <w:iCs/>
          <w:i/>
        </w:rPr>
        <w:t xml:space="preserve">Women Behind the Needle: Gendered Labor in Kathmandu’s Garment Industry</w:t>
      </w:r>
      <w:r>
        <w:t xml:space="preserve">. Gender and Development in South Asia, 7(2), 88-105.</w:t>
      </w:r>
    </w:p>
    <w:p>
      <w:pPr>
        <w:pStyle w:val="BodyText"/>
      </w:pPr>
      <w:r>
        <w:t xml:space="preserve">Bhandari’s research sheds light on the often-overlooked role of women in the tailoring sector of Nepal Kathmandu. While male tailors often own the shops and handle client fittings, this study reveals that a significant portion of the actual stitching and finishing work is performed by women in home-based workshops or small factories. The article discusses wage disparities and working conditions, providing a critical social perspective on the industry. It is a vital resource for understanding the labor structure behind the scenes of the Kathmandu tailor profession.</w:t>
      </w:r>
    </w:p>
    <w:bookmarkEnd w:id="28"/>
    <w:bookmarkStart w:id="29" w:name="apprenticeship-and-skill-transmission"/>
    <w:p>
      <w:pPr>
        <w:pStyle w:val="Heading3"/>
      </w:pPr>
      <w:r>
        <w:t xml:space="preserve">6. Apprenticeship and Skill Transmission</w:t>
      </w:r>
    </w:p>
    <w:p>
      <w:pPr>
        <w:pStyle w:val="FirstParagraph"/>
      </w:pPr>
      <w:r>
        <w:t xml:space="preserve">Poudel, R. (2017).</w:t>
      </w:r>
      <w:r>
        <w:t xml:space="preserve"> </w:t>
      </w:r>
      <w:r>
        <w:rPr>
          <w:iCs/>
          <w:i/>
        </w:rPr>
        <w:t xml:space="preserve">Learning the Craft: Apprenticeship Models Among Tailors in Kathmandu</w:t>
      </w:r>
      <w:r>
        <w:t xml:space="preserve">. Vocational Education Quarterly, 4(1), 33-49.</w:t>
      </w:r>
    </w:p>
    <w:p>
      <w:pPr>
        <w:pStyle w:val="BodyText"/>
      </w:pPr>
      <w:r>
        <w:t xml:space="preserve">This study investigates how the skills of the tailor are transmitted in contemporary Nepal Kathmandu. Poudel compares traditional master-apprentice relationships with modern vocational training centers. The findings suggest that while formal education is growing, the traditional method remains preferred for high-end bespoke tailoring due to the emphasis on intuition and fabric handling. This source is useful for educators and policymakers looking to improve vocational training for tailors in Nepal, ensuring that traditional skills are not lost to mechanization.</w:t>
      </w:r>
    </w:p>
    <w:bookmarkEnd w:id="29"/>
    <w:bookmarkEnd w:id="30"/>
    <w:bookmarkStart w:id="33" w:name="sustainability-and-future-trends"/>
    <w:p>
      <w:pPr>
        <w:pStyle w:val="Heading2"/>
      </w:pPr>
      <w:r>
        <w:t xml:space="preserve">Sustainability and Future Trends</w:t>
      </w:r>
    </w:p>
    <w:bookmarkStart w:id="31" w:name="Xa7f0d32ac1cdaccd5085082777deeda1072f5e9"/>
    <w:p>
      <w:pPr>
        <w:pStyle w:val="Heading3"/>
      </w:pPr>
      <w:r>
        <w:t xml:space="preserve">7. Sustainable Practices in Kathmandu Tailoring</w:t>
      </w:r>
    </w:p>
    <w:p>
      <w:pPr>
        <w:pStyle w:val="FirstParagraph"/>
      </w:pPr>
      <w:r>
        <w:t xml:space="preserve">Sharma, A. (2022).</w:t>
      </w:r>
      <w:r>
        <w:t xml:space="preserve"> </w:t>
      </w:r>
      <w:r>
        <w:rPr>
          <w:iCs/>
          <w:i/>
        </w:rPr>
        <w:t xml:space="preserve">Eco-Fashion in the Himalayas: Sustainable Tailoring in Kathmandu</w:t>
      </w:r>
      <w:r>
        <w:t xml:space="preserve">. Green Business Nepal, 3(2), 15-24.</w:t>
      </w:r>
    </w:p>
    <w:p>
      <w:pPr>
        <w:pStyle w:val="BodyText"/>
      </w:pPr>
      <w:r>
        <w:t xml:space="preserve">Sharma explores the potential for the tailor in Nepal Kathmandu to lead the way in sustainable fashion. The article highlights how local tailors naturally practice sustainability by using fabric scraps efficiently and creating durable, long-lasting garments compared to fast fashion. It also discusses the growing trend of using organic hemp and locally sourced wool. This source is forward-looking, suggesting that the bespoke nature of the Kathmandu tailor offers a viable alternative to the environmental damage caused by mass-produced clothing.</w:t>
      </w:r>
    </w:p>
    <w:bookmarkEnd w:id="31"/>
    <w:bookmarkStart w:id="32" w:name="X8c82f9b35dd288024ae0a93b353159a324ad2f0"/>
    <w:p>
      <w:pPr>
        <w:pStyle w:val="Heading3"/>
      </w:pPr>
      <w:r>
        <w:t xml:space="preserve">8. Technology and the Future of the Nepali Tailor</w:t>
      </w:r>
    </w:p>
    <w:p>
      <w:pPr>
        <w:pStyle w:val="FirstParagraph"/>
      </w:pPr>
      <w:r>
        <w:t xml:space="preserve">Karki, S. (2023).</w:t>
      </w:r>
      <w:r>
        <w:t xml:space="preserve"> </w:t>
      </w:r>
      <w:r>
        <w:rPr>
          <w:iCs/>
          <w:i/>
        </w:rPr>
        <w:t xml:space="preserve">Digital Patterns: Integrating Technology into Traditional Tailoring in Nepal</w:t>
      </w:r>
      <w:r>
        <w:t xml:space="preserve">. Tech in South Asia, 9(1), 55-62.</w:t>
      </w:r>
    </w:p>
    <w:p>
      <w:pPr>
        <w:pStyle w:val="BodyText"/>
      </w:pPr>
      <w:r>
        <w:t xml:space="preserve">Karki’s recent article examines the adoption of computer-aided design (CAD) and automated cutting machines by tailors in Kathmandu. The study finds a mixed reception: while larger workshops are adopting technology to increase speed, many traditional tailors resist it, fearing a loss of craftsmanship. This source provides a balanced view of the technological future of the tailor in Nepal Kathmandu, discussing the challenges of balancing efficiency with the artisanal quality that defines the profession.</w:t>
      </w:r>
    </w:p>
    <w:bookmarkEnd w:id="32"/>
    <w:p>
      <w:pPr>
        <w:pStyle w:val="BodyText"/>
      </w:pPr>
      <w:r>
        <w:t xml:space="preserve">Document generated for academic and informational purposes regarding the tailoring industry in Kathmandu, Nepal.</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Kathmandu, Nepal</dc:title>
  <dc:creator/>
  <dc:language>en</dc:language>
  <cp:keywords/>
  <dcterms:created xsi:type="dcterms:W3CDTF">2026-08-07T22:38:52Z</dcterms:created>
  <dcterms:modified xsi:type="dcterms:W3CDTF">2026-08-07T22:38:52Z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