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Lima,</w:t>
      </w:r>
      <w:r>
        <w:t xml:space="preserve"> </w:t>
      </w:r>
      <w:r>
        <w:t xml:space="preserve">Peru</w:t>
      </w:r>
    </w:p>
    <w:bookmarkStart w:id="20" w:name="Xb04cfc65796b6996f899f7907addca3461774f9"/>
    <w:p>
      <w:pPr>
        <w:pStyle w:val="Heading1"/>
      </w:pPr>
      <w:r>
        <w:t xml:space="preserve">Annotated Bibliography: The Art and Industry of the Tailor in Lima, Peru</w:t>
      </w:r>
    </w:p>
    <w:p>
      <w:pPr>
        <w:pStyle w:val="FirstParagraph"/>
      </w:pPr>
      <w:r>
        <w:t xml:space="preserve">The following annotated bibliography compiles essential resources regarding the tailoring profession within the specific cultural and economic context of Lima, Peru. This collection explores the historical evolution of the</w:t>
      </w:r>
      <w:r>
        <w:t xml:space="preserve"> </w:t>
      </w:r>
      <w:r>
        <w:rPr>
          <w:iCs/>
          <w:i/>
        </w:rPr>
        <w:t xml:space="preserve">costurero</w:t>
      </w:r>
      <w:r>
        <w:t xml:space="preserve"> </w:t>
      </w:r>
      <w:r>
        <w:t xml:space="preserve">(tailor), the economic dynamics of the informal sector in the Peruvian capital, and the intersection of traditional craftsmanship with modern fashion demands. These sources provide a comprehensive overview for researchers, sociologists, and fashion industry professionals interested in the unique landscape of garment construction in Lima.</w:t>
      </w:r>
    </w:p>
    <w:p>
      <w:pPr>
        <w:pStyle w:val="BodyText"/>
      </w:pPr>
      <w:r>
        <w:t xml:space="preserve"> </w:t>
      </w:r>
      <w:r>
        <w:t xml:space="preserve">Alva, M. (2019).</w:t>
      </w:r>
      <w:r>
        <w:t xml:space="preserve"> </w:t>
      </w:r>
      <w:r>
        <w:rPr>
          <w:iCs/>
          <w:i/>
        </w:rPr>
        <w:t xml:space="preserve">Threads of the Capital: The History of Haute Couture in Lima.</w:t>
      </w:r>
      <w:r>
        <w:t xml:space="preserve"> </w:t>
      </w:r>
      <w:r>
        <w:t xml:space="preserve">Editorial San Marcos.</w:t>
      </w:r>
      <w:r>
        <w:t xml:space="preserve"> </w:t>
      </w:r>
    </w:p>
    <w:p>
      <w:pPr>
        <w:pStyle w:val="BodyText"/>
      </w:pPr>
      <w:r>
        <w:t xml:space="preserve">This monograph provides a detailed historical account of the tailoring profession in Lima from the colonial era to the late 20th century. Alva examines how European tailoring techniques were adapted to the local climate and social hierarchy of Peru. The text specifically highlights the role of the tailor in creating formal wear for the Lima elite during the "Paris of South America" era.</w:t>
      </w:r>
    </w:p>
    <w:p>
      <w:pPr>
        <w:pStyle w:val="BodyText"/>
      </w:pPr>
      <w:r>
        <w:t xml:space="preserve">This source is invaluable for understanding the prestige associated with the tailor in Lima's history. It offers primary source analysis of old tailoring shops in the historic center, providing context for the current high-end bespoke market in districts like Miraflores and San Isidro.</w:t>
      </w:r>
    </w:p>
    <w:p>
      <w:pPr>
        <w:pStyle w:val="BodyText"/>
      </w:pPr>
      <w:r>
        <w:t xml:space="preserve"> </w:t>
      </w:r>
      <w:r>
        <w:t xml:space="preserve">Benavides, J., &amp; Maloney, W. (2021).</w:t>
      </w:r>
      <w:r>
        <w:t xml:space="preserve"> </w:t>
      </w:r>
      <w:r>
        <w:rPr>
          <w:iCs/>
          <w:i/>
        </w:rPr>
        <w:t xml:space="preserve">Informality and Craft: The Micro-Entrepreneurial Tailor in Peru.</w:t>
      </w:r>
      <w:r>
        <w:t xml:space="preserve"> </w:t>
      </w:r>
      <w:r>
        <w:t xml:space="preserve">Journal of Latin American Economic Affairs, 14(2), 112-135.</w:t>
      </w:r>
      <w:r>
        <w:t xml:space="preserve"> </w:t>
      </w:r>
    </w:p>
    <w:p>
      <w:pPr>
        <w:pStyle w:val="BodyText"/>
      </w:pPr>
      <w:r>
        <w:t xml:space="preserve">This academic article analyzes the economic structure of small-scale tailoring businesses in Lima. The authors argue that the majority of tailors in Peru operate within the informal economy, utilizing flexible labor practices to survive economic volatility. The study focuses on workshops in industrial zones like Villa El Salvador and Callao.</w:t>
      </w:r>
    </w:p>
    <w:p>
      <w:pPr>
        <w:pStyle w:val="BodyText"/>
      </w:pPr>
      <w:r>
        <w:t xml:space="preserve">A critical resource for understanding the business reality of the tailor in Lima. It provides statistical data on income, taxation evasion, and the challenges of formalization. It is essential for policymakers and economists studying the Peruvian textile sector.</w:t>
      </w:r>
    </w:p>
    <w:p>
      <w:pPr>
        <w:pStyle w:val="BodyText"/>
      </w:pPr>
      <w:r>
        <w:t xml:space="preserve"> </w:t>
      </w:r>
      <w:r>
        <w:t xml:space="preserve">Cárdenas, L. (2020).</w:t>
      </w:r>
      <w:r>
        <w:t xml:space="preserve"> </w:t>
      </w:r>
      <w:r>
        <w:rPr>
          <w:iCs/>
          <w:i/>
        </w:rPr>
        <w:t xml:space="preserve">From Andes to Avenue: Indigenous Textiles and Urban Tailoring in Lima.</w:t>
      </w:r>
      <w:r>
        <w:t xml:space="preserve"> </w:t>
      </w:r>
      <w:r>
        <w:t xml:space="preserve">University of Lima Press.</w:t>
      </w:r>
      <w:r>
        <w:t xml:space="preserve"> </w:t>
      </w:r>
    </w:p>
    <w:p>
      <w:pPr>
        <w:pStyle w:val="BodyText"/>
      </w:pPr>
      <w:r>
        <w:t xml:space="preserve">Cárdenas explores the fusion of traditional Andean weaving techniques with modern urban tailoring in Lima. The book documents how contemporary tailors in the capital are incorporating alpaca wool and traditional patterns into modern suits and dresses, creating a unique "Peruvian Chic" aesthetic.</w:t>
      </w:r>
    </w:p>
    <w:p>
      <w:pPr>
        <w:pStyle w:val="BodyText"/>
      </w:pPr>
      <w:r>
        <w:t xml:space="preserve">This text is highly relevant for fashion designers and cultural historians. It illustrates how the modern tailor in Lima acts as a cultural bridge, preserving indigenous heritage while catering to the cosmopolitan tastes of the city's growing middle class.</w:t>
      </w:r>
    </w:p>
    <w:p>
      <w:pPr>
        <w:pStyle w:val="BodyText"/>
      </w:pPr>
      <w:r>
        <w:t xml:space="preserve"> </w:t>
      </w:r>
      <w:r>
        <w:t xml:space="preserve">Delgado, R. (2018).</w:t>
      </w:r>
      <w:r>
        <w:t xml:space="preserve"> </w:t>
      </w:r>
      <w:r>
        <w:rPr>
          <w:iCs/>
          <w:i/>
        </w:rPr>
        <w:t xml:space="preserve">The Social Fabric: Gender Roles in Lima's Garment Districts.</w:t>
      </w:r>
      <w:r>
        <w:t xml:space="preserve"> </w:t>
      </w:r>
      <w:r>
        <w:t xml:space="preserve">Gender &amp; Society in Latin America, 8(4), 45-67.</w:t>
      </w:r>
      <w:r>
        <w:t xml:space="preserve"> </w:t>
      </w:r>
    </w:p>
    <w:p>
      <w:pPr>
        <w:pStyle w:val="BodyText"/>
      </w:pPr>
      <w:r>
        <w:t xml:space="preserve">This sociological study investigates the gender dynamics within the tailoring industry in Lima. Delgado highlights the prevalence of female tailors in the informal sector and the challenges they face regarding wage gaps and workplace safety. The research includes interviews with over 50 tailors in the district of San Juan de Lurigancho.</w:t>
      </w:r>
    </w:p>
    <w:p>
      <w:pPr>
        <w:pStyle w:val="BodyText"/>
      </w:pPr>
      <w:r>
        <w:t xml:space="preserve">An important contribution to the discourse on labor rights in Peru. It sheds light on the often-overlooked female workforce that sustains the tailoring industry in Lima, offering a nuanced perspective on the social implications of the trade.</w:t>
      </w:r>
    </w:p>
    <w:p>
      <w:pPr>
        <w:pStyle w:val="BodyText"/>
      </w:pPr>
      <w:r>
        <w:t xml:space="preserve"> </w:t>
      </w:r>
      <w:r>
        <w:t xml:space="preserve">García, P. (2022).</w:t>
      </w:r>
      <w:r>
        <w:t xml:space="preserve"> </w:t>
      </w:r>
      <w:r>
        <w:rPr>
          <w:iCs/>
          <w:i/>
        </w:rPr>
        <w:t xml:space="preserve">Sustainable Fashion in the Global South: Case Studies from Lima.</w:t>
      </w:r>
      <w:r>
        <w:t xml:space="preserve"> </w:t>
      </w:r>
      <w:r>
        <w:t xml:space="preserve">Green Textile Review, 5(1), 22-39.</w:t>
      </w:r>
      <w:r>
        <w:t xml:space="preserve"> </w:t>
      </w:r>
    </w:p>
    <w:p>
      <w:pPr>
        <w:pStyle w:val="BodyText"/>
      </w:pPr>
      <w:r>
        <w:t xml:space="preserve">García examines the potential for sustainable practices within Lima's tailoring sector. The article discusses how local tailors are adopting zero-waste cutting techniques and utilizing recycled materials. It contrasts these grassroots efforts with the environmental impact of fast fashion imports flooding the Peruvian market.</w:t>
      </w:r>
    </w:p>
    <w:p>
      <w:pPr>
        <w:pStyle w:val="BodyText"/>
      </w:pPr>
      <w:r>
        <w:t xml:space="preserve">This source is timely and crucial for understanding the future of the tailor in Lima. It positions the local artisan as a key player in the global sustainability movement, offering practical examples of eco-friendly tailoring adapted to the Peruvian context.</w:t>
      </w:r>
    </w:p>
    <w:p>
      <w:pPr>
        <w:pStyle w:val="BodyText"/>
      </w:pPr>
      <w:r>
        <w:t xml:space="preserve"> </w:t>
      </w:r>
      <w:r>
        <w:t xml:space="preserve">Instituto Nacional de Estadística e Informática (INEI). (2023).</w:t>
      </w:r>
      <w:r>
        <w:t xml:space="preserve"> </w:t>
      </w:r>
      <w:r>
        <w:rPr>
          <w:iCs/>
          <w:i/>
        </w:rPr>
        <w:t xml:space="preserve">Annual Report on the Textile and Clothing Industry in Peru.</w:t>
      </w:r>
      <w:r>
        <w:t xml:space="preserve"> </w:t>
      </w:r>
      <w:r>
        <w:t xml:space="preserve">INEI Publications.</w:t>
      </w:r>
      <w:r>
        <w:t xml:space="preserve"> </w:t>
      </w:r>
    </w:p>
    <w:p>
      <w:pPr>
        <w:pStyle w:val="BodyText"/>
      </w:pPr>
      <w:r>
        <w:t xml:space="preserve">This official government report provides comprehensive data on the textile and clothing sector in Peru, with specific sections dedicated to Lima. It includes statistics on employment, production volume, and export figures. The report also tracks the growth of the bespoke tailoring market versus mass production.</w:t>
      </w:r>
    </w:p>
    <w:p>
      <w:pPr>
        <w:pStyle w:val="BodyText"/>
      </w:pPr>
      <w:r>
        <w:t xml:space="preserve">As an official government document, this is the most authoritative source for quantitative data. It is indispensable for validating claims about the economic significance of the tailor in Lima and for understanding regulatory frameworks affecting the industry.</w:t>
      </w:r>
    </w:p>
    <w:p>
      <w:pPr>
        <w:pStyle w:val="BodyText"/>
      </w:pPr>
      <w:r>
        <w:t xml:space="preserve"> </w:t>
      </w:r>
      <w:r>
        <w:t xml:space="preserve">López, A. (2017).</w:t>
      </w:r>
      <w:r>
        <w:t xml:space="preserve"> </w:t>
      </w:r>
      <w:r>
        <w:rPr>
          <w:iCs/>
          <w:i/>
        </w:rPr>
        <w:t xml:space="preserve">Mastering the Needle: Apprenticeship and Skill Transmission in Lima.</w:t>
      </w:r>
      <w:r>
        <w:t xml:space="preserve"> </w:t>
      </w:r>
      <w:r>
        <w:t xml:space="preserve">Vocational Training Journal, 12(3), 88-104.</w:t>
      </w:r>
      <w:r>
        <w:t xml:space="preserve"> </w:t>
      </w:r>
    </w:p>
    <w:p>
      <w:pPr>
        <w:pStyle w:val="BodyText"/>
      </w:pPr>
      <w:r>
        <w:t xml:space="preserve">López investigates the traditional apprenticeship model used by master tailors in Lima. The article describes how skills are passed down through generations, often within families, and the decline of formal vocational training in tailoring. It emphasizes the importance of tacit knowledge in high-quality garment construction.</w:t>
      </w:r>
    </w:p>
    <w:p>
      <w:pPr>
        <w:pStyle w:val="BodyText"/>
      </w:pPr>
      <w:r>
        <w:t xml:space="preserve">This article provides insight into the educational aspect of the tailoring profession in Peru. It highlights the tension between traditional mentorship and modern technical education, offering a perspective on the preservation of craftsmanship in Lima.</w:t>
      </w:r>
    </w:p>
    <w:p>
      <w:pPr>
        <w:pStyle w:val="BodyText"/>
      </w:pPr>
      <w:r>
        <w:t xml:space="preserve"> </w:t>
      </w:r>
      <w:r>
        <w:t xml:space="preserve">Mendoza, S. (2021).</w:t>
      </w:r>
      <w:r>
        <w:t xml:space="preserve"> </w:t>
      </w:r>
      <w:r>
        <w:rPr>
          <w:iCs/>
          <w:i/>
        </w:rPr>
        <w:t xml:space="preserve">Urban Identity and Dress: The Role of the Tailor in Contemporary Lima.</w:t>
      </w:r>
      <w:r>
        <w:t xml:space="preserve"> </w:t>
      </w:r>
      <w:r>
        <w:t xml:space="preserve">Cultural Studies Quarterly, 9(2), 150-172.</w:t>
      </w:r>
      <w:r>
        <w:t xml:space="preserve"> </w:t>
      </w:r>
    </w:p>
    <w:p>
      <w:pPr>
        <w:pStyle w:val="BodyText"/>
      </w:pPr>
      <w:r>
        <w:t xml:space="preserve">Mendoza analyzes how the tailor contributes to the construction of urban identity in Lima. The article argues that bespoke clothing is not merely a luxury but a means for individuals to navigate social mobility and express belonging in a rapidly changing city. It includes case studies of tailors serving diverse client bases across Lima's socioeconomic spectrum.</w:t>
      </w:r>
    </w:p>
    <w:p>
      <w:pPr>
        <w:pStyle w:val="BodyText"/>
      </w:pPr>
      <w:r>
        <w:t xml:space="preserve">A thought-provoking cultural analysis that elevates the discussion of the tailor beyond economics. It connects the craft of tailoring to broader themes of identity, class, and urbanization in Peru, making it essential reading for cultural anthropologists.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Lima, Peru</dc:title>
  <dc:creator/>
  <dc:language>en</dc:language>
  <cp:keywords/>
  <dcterms:created xsi:type="dcterms:W3CDTF">2026-08-08T01:27:46Z</dcterms:created>
  <dcterms:modified xsi:type="dcterms:W3CDTF">2026-08-08T01:27:46Z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