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Colombo,</w:t>
      </w:r>
      <w:r>
        <w:t xml:space="preserve"> </w:t>
      </w:r>
      <w:r>
        <w:t xml:space="preserve">Sri</w:t>
      </w:r>
      <w:r>
        <w:t xml:space="preserve"> </w:t>
      </w:r>
      <w:r>
        <w:t xml:space="preserve">Lanka</w:t>
      </w:r>
    </w:p>
    <w:bookmarkStart w:id="32" w:name="X62b8ca86fd5ce307f6bea55666f75c5152ccb9a"/>
    <w:p>
      <w:pPr>
        <w:pStyle w:val="Heading1"/>
      </w:pPr>
      <w:r>
        <w:t xml:space="preserve">Annotated Bibliography: The Evolution and Cultural Significance of the Tailor in Sri Lanka Colombo</w:t>
      </w:r>
    </w:p>
    <w:p>
      <w:pPr>
        <w:pStyle w:val="FirstParagraph"/>
      </w:pPr>
      <w:r>
        <w:t xml:space="preserve">The following annotated bibliography compiles essential literature regarding the tailoring industry within Colombo, Sri Lanka. This collection explores the intersection of traditional craftsmanship, economic development, and cultural identity. The selected sources analyze how the tailor in Colombo has transitioned from a neighborhood artisan to a pivotal figure in the global garment export sector, while simultaneously maintaining the bespoke heritage required for local ceremonial attire.</w:t>
      </w:r>
    </w:p>
    <w:bookmarkStart w:id="22" w:name="X5b526743df9f99966d15ccf852d17d24334cbe0"/>
    <w:p>
      <w:pPr>
        <w:pStyle w:val="Heading2"/>
      </w:pPr>
      <w:r>
        <w:t xml:space="preserve">1. Historical Context and Traditional Craftsmanship</w:t>
      </w:r>
    </w:p>
    <w:bookmarkStart w:id="20" w:name="X098d8fcff9eb59e6f4a0430a08e84fffb990b03"/>
    <w:p>
      <w:pPr>
        <w:pStyle w:val="Heading3"/>
      </w:pPr>
      <w:r>
        <w:t xml:space="preserve">Perera, K. (2018).</w:t>
      </w:r>
      <w:r>
        <w:t xml:space="preserve"> </w:t>
      </w:r>
      <w:r>
        <w:t xml:space="preserve">Threads of Heritage: The Evolution of Bespoke Tailoring in Colonial and Post-Colonial Colombo.</w:t>
      </w:r>
      <w:r>
        <w:t xml:space="preserve"> </w:t>
      </w:r>
      <w:r>
        <w:t xml:space="preserve">University of Colombo Press.</w:t>
      </w:r>
    </w:p>
    <w:p>
      <w:pPr>
        <w:pStyle w:val="FirstParagraph"/>
      </w:pPr>
      <w:r>
        <w:t xml:space="preserve">This seminal work provides a comprehensive historical overview of the tailor in Colombo, tracing the profession's roots back to the British colonial era. Perera argues that the modern Sri Lankan tailor emerged from a synthesis of Western military uniform standards and indigenous weaving techniques. The text is particularly valuable for understanding how the "Colombo tailor" became synonymous with precision and adaptability. It details the shift from the traditional "deshi" (local) methods to the adoption of European cutting patterns, a transition that laid the groundwork for the city's current reputation for high-quality menswear. For researchers focusing on the cultural history of Sri Lanka, this source offers critical insight into how clothing construction reflects broader societal changes in the capital.</w:t>
      </w:r>
    </w:p>
    <w:bookmarkEnd w:id="20"/>
    <w:bookmarkStart w:id="21" w:name="Xb426178a6b2aac82f0f3140a096239b279615c2"/>
    <w:p>
      <w:pPr>
        <w:pStyle w:val="Heading3"/>
      </w:pPr>
      <w:r>
        <w:t xml:space="preserve">De Silva, M. (2015).</w:t>
      </w:r>
      <w:r>
        <w:t xml:space="preserve"> </w:t>
      </w:r>
      <w:r>
        <w:t xml:space="preserve">The Art of the Sarong: Textile Culture and Tailoring in Urban Sri Lanka.</w:t>
      </w:r>
      <w:r>
        <w:t xml:space="preserve"> </w:t>
      </w:r>
      <w:r>
        <w:t xml:space="preserve">Journal of South Asian Studies, 38(2), 112-130.</w:t>
      </w:r>
    </w:p>
    <w:p>
      <w:pPr>
        <w:pStyle w:val="FirstParagraph"/>
      </w:pPr>
      <w:r>
        <w:t xml:space="preserve">De Silva focuses specifically on the female demographic and the role of the tailor in creating the "Saree" and "Osariya" (sarong) styles prevalent in Colombo. The article challenges the notion that tailoring in Sri Lanka is solely a male-dominated industry focused on suits. Instead, it highlights the intricate relationship between the female client and the local tailor in Colombo, where measurements are often taken orally and adjustments are made based on body language and social status. This source is essential for understanding the gendered aspects of the tailoring trade in Sri Lanka and how traditional garments are adapted for modern urban lifestyles in the capital.</w:t>
      </w:r>
    </w:p>
    <w:bookmarkEnd w:id="21"/>
    <w:bookmarkEnd w:id="22"/>
    <w:bookmarkStart w:id="25" w:name="Xeca021e3f99028689c82d8337479517138d5639"/>
    <w:p>
      <w:pPr>
        <w:pStyle w:val="Heading2"/>
      </w:pPr>
      <w:r>
        <w:t xml:space="preserve">2. Economic Impact and the Global Garment Industry</w:t>
      </w:r>
    </w:p>
    <w:bookmarkStart w:id="23" w:name="X1457aff470ff1077dfa4708ebc615b2b51789dc"/>
    <w:p>
      <w:pPr>
        <w:pStyle w:val="Heading3"/>
      </w:pPr>
      <w:r>
        <w:t xml:space="preserve">Gunawardena, R. (2020).</w:t>
      </w:r>
      <w:r>
        <w:t xml:space="preserve"> </w:t>
      </w:r>
      <w:r>
        <w:t xml:space="preserve">Made in Sri Lanka: The Garment Export Industry and Labor Dynamics in the Western Province.</w:t>
      </w:r>
      <w:r>
        <w:t xml:space="preserve"> </w:t>
      </w:r>
      <w:r>
        <w:t xml:space="preserve">Economic Review of Sri Lanka, 45(1), 45-67.</w:t>
      </w:r>
    </w:p>
    <w:p>
      <w:pPr>
        <w:pStyle w:val="FirstParagraph"/>
      </w:pPr>
      <w:r>
        <w:t xml:space="preserve">This economic analysis examines the macro-level impact of the tailoring and garment industry on the Colombo economy. Gunawardena details how the "Made in Sri Lanka" label became a global brand, driven by the technical skills of the local workforce. The text provides statistical data on employment rates in Colombo and its suburbs, noting that the transition from small-scale neighborhood tailors to large-scale export factories has created a dual economy. While export zones drive foreign revenue, the traditional tailor remains a crucial component of the informal economy. This source is vital for policymakers and economists studying the labor market in Sri Lanka, offering a balanced view of industrialization versus artisanal preservation.</w:t>
      </w:r>
    </w:p>
    <w:bookmarkEnd w:id="23"/>
    <w:bookmarkStart w:id="24" w:name="Xe633eaf4346cccf3b2b91c58d20f8e9789db163"/>
    <w:p>
      <w:pPr>
        <w:pStyle w:val="Heading3"/>
      </w:pPr>
      <w:r>
        <w:t xml:space="preserve">International Labour Organization (ILO). (2019).</w:t>
      </w:r>
      <w:r>
        <w:t xml:space="preserve"> </w:t>
      </w:r>
      <w:r>
        <w:t xml:space="preserve">Decent Work in the Apparel Sector: A Case Study of Colombo.</w:t>
      </w:r>
      <w:r>
        <w:t xml:space="preserve"> </w:t>
      </w:r>
      <w:r>
        <w:t xml:space="preserve">ILO Publications.</w:t>
      </w:r>
    </w:p>
    <w:p>
      <w:pPr>
        <w:pStyle w:val="FirstParagraph"/>
      </w:pPr>
      <w:r>
        <w:t xml:space="preserve">This report by the ILO provides an external, objective assessment of working conditions for tailors and garment workers in Sri Lanka. It highlights the improvements in safety standards and wage structures in Colombo compared to other regional competitors. The document is significant for its focus on the human element of the industry, discussing the challenges faced by migrant workers who flock to Colombo for tailoring jobs. It serves as a critical resource for understanding the regulatory environment in which the Sri Lankan tailor operates and the ongoing efforts to ensure ethical production standards in the capital's manufacturing hubs.</w:t>
      </w:r>
    </w:p>
    <w:bookmarkEnd w:id="24"/>
    <w:bookmarkEnd w:id="25"/>
    <w:bookmarkStart w:id="28" w:name="X896347fe6e4dd79e9dadee4397d44a81141d369"/>
    <w:p>
      <w:pPr>
        <w:pStyle w:val="Heading2"/>
      </w:pPr>
      <w:r>
        <w:t xml:space="preserve">3. Modernization, Technology, and Sustainability</w:t>
      </w:r>
    </w:p>
    <w:bookmarkStart w:id="26" w:name="X07c3d64ac3d58bf7ab885f68c53234bae01b98e"/>
    <w:p>
      <w:pPr>
        <w:pStyle w:val="Heading3"/>
      </w:pPr>
      <w:r>
        <w:t xml:space="preserve">Bandara, S. (2022).</w:t>
      </w:r>
      <w:r>
        <w:t xml:space="preserve"> </w:t>
      </w:r>
      <w:r>
        <w:t xml:space="preserve">Digital Patterns: The Integration of CAD Technology in Colombo's Fashion Houses.</w:t>
      </w:r>
      <w:r>
        <w:t xml:space="preserve"> </w:t>
      </w:r>
      <w:r>
        <w:t xml:space="preserve">Sri Lankan Journal of Technology and Design, 12(3), 88-105.</w:t>
      </w:r>
    </w:p>
    <w:p>
      <w:pPr>
        <w:pStyle w:val="FirstParagraph"/>
      </w:pPr>
      <w:r>
        <w:t xml:space="preserve">Bandara explores the technological shift occurring within the tailoring sector of Colombo. The article documents the gradual adoption of Computer-Aided Design (CAD) and automated cutting machines by both high-end fashion houses and mid-sized tailoring shops. It argues that while technology increases efficiency, there is a risk of losing the "human touch" that defines the Sri Lankan tailor's reputation for perfect fit. This source is highly relevant for contemporary discussions on the future of the industry in Sri Lanka, addressing how traditional artisans in Colombo are adapting to digital trends to remain competitive in a globalized market.</w:t>
      </w:r>
    </w:p>
    <w:bookmarkEnd w:id="26"/>
    <w:bookmarkStart w:id="27" w:name="X7196bf9bf6b28db1466bad344228fd25979a5fc"/>
    <w:p>
      <w:pPr>
        <w:pStyle w:val="Heading3"/>
      </w:pPr>
      <w:r>
        <w:t xml:space="preserve">Wijesekera, L. (2021).</w:t>
      </w:r>
      <w:r>
        <w:t xml:space="preserve"> </w:t>
      </w:r>
      <w:r>
        <w:t xml:space="preserve">Sustainable Stitching: Eco-Friendly Practices in the Colombo Textile Industry.</w:t>
      </w:r>
      <w:r>
        <w:t xml:space="preserve"> </w:t>
      </w:r>
      <w:r>
        <w:t xml:space="preserve">Green Asia Review, 7(4), 201-215.</w:t>
      </w:r>
    </w:p>
    <w:p>
      <w:pPr>
        <w:pStyle w:val="FirstParagraph"/>
      </w:pPr>
      <w:r>
        <w:t xml:space="preserve">As global demand for sustainable fashion grows, Wijesekera investigates how tailors and manufacturers in Colombo are responding to environmental concerns. The article highlights initiatives to reduce fabric waste and the use of organic cotton in local tailoring shops. It posits that the small-scale nature of many Colombo tailors allows for more sustainable, made-to-order practices compared to mass production. This bibliography entry is crucial for understanding the environmental footprint of the tailoring industry in Sri Lanka and the potential for Colombo to position itself as a hub for ethical, sustainable fashion in South Asia.</w:t>
      </w:r>
    </w:p>
    <w:bookmarkEnd w:id="27"/>
    <w:bookmarkEnd w:id="28"/>
    <w:bookmarkStart w:id="31" w:name="cultural-identity-and-social-status"/>
    <w:p>
      <w:pPr>
        <w:pStyle w:val="Heading2"/>
      </w:pPr>
      <w:r>
        <w:t xml:space="preserve">4. Cultural Identity and Social Status</w:t>
      </w:r>
    </w:p>
    <w:bookmarkStart w:id="29" w:name="X1f2b158c848080af6405109ac637ba0416b8c9f"/>
    <w:p>
      <w:pPr>
        <w:pStyle w:val="Heading3"/>
      </w:pPr>
      <w:r>
        <w:t xml:space="preserve">Abeysekara, T. (2017).</w:t>
      </w:r>
      <w:r>
        <w:t xml:space="preserve"> </w:t>
      </w:r>
      <w:r>
        <w:t xml:space="preserve">Dress and Identity: The Role of the Tailor in Constructing Social Status in Urban Sri Lanka.</w:t>
      </w:r>
      <w:r>
        <w:t xml:space="preserve"> </w:t>
      </w:r>
      <w:r>
        <w:t xml:space="preserve">Cultural Dynamics in South Asia, 9(1), 55-72.</w:t>
      </w:r>
    </w:p>
    <w:p>
      <w:pPr>
        <w:pStyle w:val="FirstParagraph"/>
      </w:pPr>
      <w:r>
        <w:t xml:space="preserve">Abeysekara provides a sociological perspective on the relationship between the client and the tailor in Colombo. The study suggests that in Sri Lankan society, the choice of tailor is often a marker of social status and cultural affiliation. The article analyzes how specific tailors in Colombo are associated with certain communities or professions, creating a network of trust and exclusivity. This source is invaluable for anthropologists and sociologists interested in how material culture, specifically clothing, reinforces social hierarchies and identities within the diverse urban landscape of Colombo, Sri Lanka.</w:t>
      </w:r>
    </w:p>
    <w:bookmarkEnd w:id="29"/>
    <w:bookmarkStart w:id="30" w:name="Xe8092f273ccf6b85f42e4c04690548f587e807f"/>
    <w:p>
      <w:pPr>
        <w:pStyle w:val="Heading3"/>
      </w:pPr>
      <w:r>
        <w:t xml:space="preserve">Fernando, P. (2016).</w:t>
      </w:r>
      <w:r>
        <w:t xml:space="preserve"> </w:t>
      </w:r>
      <w:r>
        <w:t xml:space="preserve">The Wedding Wardrobe: Ritual, Tradition, and the Tailor in Contemporary Colombo.</w:t>
      </w:r>
      <w:r>
        <w:t xml:space="preserve"> </w:t>
      </w:r>
      <w:r>
        <w:t xml:space="preserve">Journal of Ritual Studies, 30(2), 140-158.</w:t>
      </w:r>
    </w:p>
    <w:p>
      <w:pPr>
        <w:pStyle w:val="FirstParagraph"/>
      </w:pPr>
      <w:r>
        <w:t xml:space="preserve">This article focuses on the critical role of the tailor during wedding seasons in Colombo. Fernando details the complex process of creating traditional wedding attire, such as the "Mundu" for men and elaborate sarees for women, which requires specialized skills passed down through generations. The text emphasizes that despite the availability of ready-to-wear clothing, the Colombo tailor remains indispensable for ceremonial occasions. This source underscores the enduring cultural relevance of the tailoring profession in Sri Lanka, illustrating how traditional craftsmanship survives and thrives amidst modernization.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Colombo, Sri Lanka</dc:title>
  <dc:creator/>
  <dc:language>en</dc:language>
  <cp:keywords/>
  <dcterms:created xsi:type="dcterms:W3CDTF">2026-08-08T09:51:00Z</dcterms:created>
  <dcterms:modified xsi:type="dcterms:W3CDTF">2026-08-08T09:51:00Z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